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3BFE3" w14:textId="77777777" w:rsidR="009751D8" w:rsidRDefault="009751D8">
      <w:pPr>
        <w:rPr>
          <w:color w:val="0B5394"/>
        </w:rPr>
      </w:pPr>
    </w:p>
    <w:p w14:paraId="0DA6952A" w14:textId="3FF7B870" w:rsidR="001F0FB5" w:rsidRPr="00E7640A" w:rsidRDefault="0014389A">
      <w:pPr>
        <w:rPr>
          <w:b/>
          <w:sz w:val="24"/>
          <w:szCs w:val="24"/>
          <w:u w:val="single"/>
        </w:rPr>
      </w:pPr>
      <w:r w:rsidRPr="00E7640A">
        <w:rPr>
          <w:b/>
          <w:sz w:val="24"/>
          <w:szCs w:val="24"/>
          <w:u w:val="single"/>
        </w:rPr>
        <w:t xml:space="preserve">Project Profile </w:t>
      </w:r>
    </w:p>
    <w:p w14:paraId="1D40E782" w14:textId="77777777" w:rsidR="001F0FB5" w:rsidRPr="00E7640A" w:rsidRDefault="001F0FB5">
      <w:pPr>
        <w:rPr>
          <w:b/>
          <w:sz w:val="24"/>
          <w:szCs w:val="24"/>
        </w:rPr>
      </w:pPr>
    </w:p>
    <w:p w14:paraId="17F92D3B" w14:textId="0BA25148" w:rsidR="009751D8" w:rsidRPr="00E7640A" w:rsidRDefault="00E7640A">
      <w:pPr>
        <w:rPr>
          <w:b/>
          <w:sz w:val="24"/>
          <w:szCs w:val="24"/>
        </w:rPr>
      </w:pPr>
      <w:r>
        <w:rPr>
          <w:b/>
          <w:sz w:val="24"/>
          <w:szCs w:val="24"/>
        </w:rPr>
        <w:t>Project Title:</w:t>
      </w:r>
      <w:r>
        <w:rPr>
          <w:b/>
          <w:sz w:val="24"/>
          <w:szCs w:val="24"/>
        </w:rPr>
        <w:tab/>
      </w:r>
      <w:r>
        <w:rPr>
          <w:b/>
          <w:sz w:val="24"/>
          <w:szCs w:val="24"/>
        </w:rPr>
        <w:tab/>
      </w:r>
      <w:r w:rsidR="009751D8" w:rsidRPr="00E7640A">
        <w:rPr>
          <w:sz w:val="24"/>
          <w:szCs w:val="24"/>
        </w:rPr>
        <w:t>Tip of the Mitt Watershed Academy</w:t>
      </w:r>
    </w:p>
    <w:p w14:paraId="5BBB403C" w14:textId="5FE8ED2B" w:rsidR="009751D8" w:rsidRPr="00E7640A" w:rsidRDefault="009751D8">
      <w:pPr>
        <w:rPr>
          <w:sz w:val="24"/>
          <w:szCs w:val="24"/>
        </w:rPr>
      </w:pPr>
      <w:r w:rsidRPr="00E7640A">
        <w:rPr>
          <w:b/>
          <w:sz w:val="24"/>
          <w:szCs w:val="24"/>
        </w:rPr>
        <w:t xml:space="preserve">Grantee Organization: </w:t>
      </w:r>
      <w:r w:rsidR="0014389A" w:rsidRPr="00E7640A">
        <w:rPr>
          <w:b/>
          <w:sz w:val="24"/>
          <w:szCs w:val="24"/>
        </w:rPr>
        <w:tab/>
      </w:r>
      <w:r w:rsidRPr="00E7640A">
        <w:rPr>
          <w:sz w:val="24"/>
          <w:szCs w:val="24"/>
        </w:rPr>
        <w:t>Tip of the Mitt Watershed Council</w:t>
      </w:r>
      <w:r w:rsidR="00A3436B">
        <w:rPr>
          <w:sz w:val="24"/>
          <w:szCs w:val="24"/>
        </w:rPr>
        <w:t xml:space="preserve"> (TOMWC)</w:t>
      </w:r>
    </w:p>
    <w:p w14:paraId="0BD43CE7" w14:textId="1A41970B" w:rsidR="009751D8" w:rsidRDefault="009751D8" w:rsidP="009751D8">
      <w:pPr>
        <w:widowControl w:val="0"/>
        <w:spacing w:line="240" w:lineRule="auto"/>
        <w:rPr>
          <w:sz w:val="24"/>
          <w:szCs w:val="24"/>
        </w:rPr>
      </w:pPr>
      <w:r w:rsidRPr="00E7640A">
        <w:rPr>
          <w:b/>
          <w:sz w:val="24"/>
          <w:szCs w:val="24"/>
        </w:rPr>
        <w:t xml:space="preserve">Project Team: </w:t>
      </w:r>
      <w:r w:rsidRPr="00E7640A">
        <w:rPr>
          <w:b/>
          <w:sz w:val="24"/>
          <w:szCs w:val="24"/>
        </w:rPr>
        <w:tab/>
      </w:r>
      <w:r w:rsidR="0014389A" w:rsidRPr="00E7640A">
        <w:rPr>
          <w:b/>
          <w:sz w:val="24"/>
          <w:szCs w:val="24"/>
        </w:rPr>
        <w:tab/>
      </w:r>
      <w:r w:rsidRPr="00E7640A">
        <w:rPr>
          <w:sz w:val="24"/>
          <w:szCs w:val="24"/>
        </w:rPr>
        <w:t xml:space="preserve">Maria Affhalter, </w:t>
      </w:r>
      <w:r w:rsidR="00384E21">
        <w:rPr>
          <w:sz w:val="24"/>
          <w:szCs w:val="24"/>
        </w:rPr>
        <w:t xml:space="preserve">TOMWC </w:t>
      </w:r>
      <w:hyperlink r:id="rId6" w:history="1">
        <w:r w:rsidR="00A3436B" w:rsidRPr="00BC5EA0">
          <w:rPr>
            <w:rStyle w:val="Hyperlink"/>
            <w:sz w:val="24"/>
            <w:szCs w:val="24"/>
          </w:rPr>
          <w:t>maria@watershedcouncil.org</w:t>
        </w:r>
      </w:hyperlink>
    </w:p>
    <w:p w14:paraId="68312C74" w14:textId="614C440E" w:rsidR="009751D8" w:rsidRDefault="009751D8" w:rsidP="0014389A">
      <w:pPr>
        <w:widowControl w:val="0"/>
        <w:spacing w:line="240" w:lineRule="auto"/>
        <w:ind w:left="2160" w:firstLine="720"/>
        <w:rPr>
          <w:sz w:val="24"/>
          <w:szCs w:val="24"/>
        </w:rPr>
      </w:pPr>
      <w:r w:rsidRPr="00E7640A">
        <w:rPr>
          <w:sz w:val="24"/>
          <w:szCs w:val="24"/>
        </w:rPr>
        <w:t xml:space="preserve">Jennifer Buchanan, </w:t>
      </w:r>
      <w:r w:rsidR="00384E21">
        <w:rPr>
          <w:sz w:val="24"/>
          <w:szCs w:val="24"/>
        </w:rPr>
        <w:t xml:space="preserve">TOMWC </w:t>
      </w:r>
      <w:hyperlink r:id="rId7" w:history="1">
        <w:r w:rsidR="00A3436B" w:rsidRPr="00BC5EA0">
          <w:rPr>
            <w:rStyle w:val="Hyperlink"/>
            <w:sz w:val="24"/>
            <w:szCs w:val="24"/>
          </w:rPr>
          <w:t>jen@watershedcouncil.org</w:t>
        </w:r>
      </w:hyperlink>
    </w:p>
    <w:p w14:paraId="4183435E" w14:textId="45DBBCBB" w:rsidR="009751D8" w:rsidRDefault="009751D8" w:rsidP="0014389A">
      <w:pPr>
        <w:widowControl w:val="0"/>
        <w:spacing w:line="240" w:lineRule="auto"/>
        <w:ind w:left="2160" w:firstLine="720"/>
        <w:rPr>
          <w:sz w:val="24"/>
          <w:szCs w:val="24"/>
        </w:rPr>
      </w:pPr>
      <w:r w:rsidRPr="00E7640A">
        <w:rPr>
          <w:sz w:val="24"/>
          <w:szCs w:val="24"/>
        </w:rPr>
        <w:t xml:space="preserve">Elijah Baker, </w:t>
      </w:r>
      <w:r w:rsidR="00384E21">
        <w:rPr>
          <w:sz w:val="24"/>
          <w:szCs w:val="24"/>
        </w:rPr>
        <w:t xml:space="preserve">TOMWC </w:t>
      </w:r>
      <w:hyperlink r:id="rId8" w:history="1">
        <w:r w:rsidR="00384E21" w:rsidRPr="00B11947">
          <w:rPr>
            <w:rStyle w:val="Hyperlink"/>
            <w:sz w:val="24"/>
            <w:szCs w:val="24"/>
          </w:rPr>
          <w:t>eli@watershedcouncil.org</w:t>
        </w:r>
      </w:hyperlink>
    </w:p>
    <w:p w14:paraId="63BC5632" w14:textId="19E41E23" w:rsidR="009751D8" w:rsidRDefault="009751D8" w:rsidP="00384E21">
      <w:pPr>
        <w:widowControl w:val="0"/>
        <w:spacing w:line="240" w:lineRule="auto"/>
        <w:ind w:left="2160" w:firstLine="720"/>
        <w:rPr>
          <w:sz w:val="24"/>
          <w:szCs w:val="24"/>
        </w:rPr>
      </w:pPr>
      <w:r w:rsidRPr="00E7640A">
        <w:rPr>
          <w:sz w:val="24"/>
          <w:szCs w:val="24"/>
        </w:rPr>
        <w:t xml:space="preserve">Kristy Beyer, </w:t>
      </w:r>
      <w:r w:rsidR="00384E21">
        <w:rPr>
          <w:sz w:val="24"/>
          <w:szCs w:val="24"/>
        </w:rPr>
        <w:t xml:space="preserve">TOMWC </w:t>
      </w:r>
      <w:hyperlink r:id="rId9" w:history="1">
        <w:r w:rsidR="00384E21" w:rsidRPr="00B11947">
          <w:rPr>
            <w:rStyle w:val="Hyperlink"/>
            <w:sz w:val="24"/>
            <w:szCs w:val="24"/>
          </w:rPr>
          <w:t>kristy@watershedcouncil.org</w:t>
        </w:r>
      </w:hyperlink>
    </w:p>
    <w:p w14:paraId="3AF4A8F2" w14:textId="77777777" w:rsidR="00384E21" w:rsidRDefault="009751D8" w:rsidP="00384E21">
      <w:pPr>
        <w:widowControl w:val="0"/>
        <w:spacing w:line="240" w:lineRule="auto"/>
        <w:ind w:left="2160" w:firstLine="720"/>
        <w:rPr>
          <w:sz w:val="24"/>
          <w:szCs w:val="24"/>
        </w:rPr>
      </w:pPr>
      <w:r w:rsidRPr="00E7640A">
        <w:rPr>
          <w:sz w:val="24"/>
          <w:szCs w:val="24"/>
        </w:rPr>
        <w:t>Kate Cwikiel, T</w:t>
      </w:r>
      <w:r w:rsidR="00384E21">
        <w:rPr>
          <w:sz w:val="24"/>
          <w:szCs w:val="24"/>
        </w:rPr>
        <w:t xml:space="preserve">OMWC </w:t>
      </w:r>
      <w:hyperlink r:id="rId10" w:history="1">
        <w:r w:rsidR="00384E21" w:rsidRPr="00B11947">
          <w:rPr>
            <w:rStyle w:val="Hyperlink"/>
            <w:sz w:val="24"/>
            <w:szCs w:val="24"/>
          </w:rPr>
          <w:t>kate@watershedcouncil.org</w:t>
        </w:r>
      </w:hyperlink>
    </w:p>
    <w:p w14:paraId="7EAA0A52" w14:textId="3022422E" w:rsidR="009751D8" w:rsidRDefault="009751D8" w:rsidP="00384E21">
      <w:pPr>
        <w:widowControl w:val="0"/>
        <w:spacing w:line="240" w:lineRule="auto"/>
        <w:ind w:left="2160" w:firstLine="720"/>
        <w:rPr>
          <w:sz w:val="24"/>
          <w:szCs w:val="24"/>
        </w:rPr>
      </w:pPr>
      <w:r w:rsidRPr="00E7640A">
        <w:rPr>
          <w:sz w:val="24"/>
          <w:szCs w:val="24"/>
        </w:rPr>
        <w:t xml:space="preserve">Matt </w:t>
      </w:r>
      <w:r w:rsidR="00B45AD8" w:rsidRPr="00E7640A">
        <w:rPr>
          <w:sz w:val="24"/>
          <w:szCs w:val="24"/>
        </w:rPr>
        <w:t>Claucherty</w:t>
      </w:r>
      <w:r w:rsidR="00384E21">
        <w:rPr>
          <w:sz w:val="24"/>
          <w:szCs w:val="24"/>
        </w:rPr>
        <w:t xml:space="preserve">, TOMWC </w:t>
      </w:r>
      <w:hyperlink r:id="rId11" w:history="1">
        <w:r w:rsidR="00384E21" w:rsidRPr="00B11947">
          <w:rPr>
            <w:rStyle w:val="Hyperlink"/>
            <w:sz w:val="24"/>
            <w:szCs w:val="24"/>
          </w:rPr>
          <w:t>matt@watershedcouncil.rg</w:t>
        </w:r>
      </w:hyperlink>
    </w:p>
    <w:p w14:paraId="61267ACC" w14:textId="77777777" w:rsidR="0014389A" w:rsidRPr="00E7640A" w:rsidRDefault="0014389A" w:rsidP="00384E21">
      <w:pPr>
        <w:widowControl w:val="0"/>
        <w:spacing w:line="240" w:lineRule="auto"/>
        <w:rPr>
          <w:sz w:val="24"/>
          <w:szCs w:val="24"/>
        </w:rPr>
      </w:pPr>
    </w:p>
    <w:p w14:paraId="108351EB" w14:textId="09AB0FB7" w:rsidR="009751D8" w:rsidRPr="00384E21" w:rsidRDefault="009751D8">
      <w:pPr>
        <w:rPr>
          <w:sz w:val="24"/>
          <w:szCs w:val="24"/>
        </w:rPr>
      </w:pPr>
      <w:r w:rsidRPr="00E7640A">
        <w:rPr>
          <w:b/>
          <w:sz w:val="24"/>
          <w:szCs w:val="24"/>
        </w:rPr>
        <w:t xml:space="preserve">Contact Person: </w:t>
      </w:r>
      <w:r w:rsidR="0014389A" w:rsidRPr="00E7640A">
        <w:rPr>
          <w:b/>
          <w:sz w:val="24"/>
          <w:szCs w:val="24"/>
        </w:rPr>
        <w:tab/>
      </w:r>
      <w:r w:rsidR="0014389A" w:rsidRPr="00E7640A">
        <w:rPr>
          <w:b/>
          <w:sz w:val="24"/>
          <w:szCs w:val="24"/>
        </w:rPr>
        <w:tab/>
      </w:r>
      <w:r w:rsidRPr="00E7640A">
        <w:rPr>
          <w:sz w:val="24"/>
          <w:szCs w:val="24"/>
        </w:rPr>
        <w:t>Maria Affhalter</w:t>
      </w:r>
      <w:r w:rsidRPr="00E7640A">
        <w:rPr>
          <w:color w:val="auto"/>
          <w:sz w:val="24"/>
          <w:szCs w:val="24"/>
        </w:rPr>
        <w:t xml:space="preserve">, </w:t>
      </w:r>
      <w:hyperlink r:id="rId12" w:history="1">
        <w:r w:rsidR="00384E21" w:rsidRPr="00B11947">
          <w:rPr>
            <w:rStyle w:val="Hyperlink"/>
            <w:sz w:val="24"/>
            <w:szCs w:val="24"/>
          </w:rPr>
          <w:t>maria@watershedcouncil.org</w:t>
        </w:r>
      </w:hyperlink>
    </w:p>
    <w:p w14:paraId="4F39E23F" w14:textId="3B63A633" w:rsidR="009751D8" w:rsidRPr="00E7640A" w:rsidRDefault="009751D8">
      <w:pPr>
        <w:rPr>
          <w:b/>
          <w:sz w:val="24"/>
          <w:szCs w:val="24"/>
        </w:rPr>
      </w:pPr>
      <w:r w:rsidRPr="00E7640A">
        <w:rPr>
          <w:b/>
          <w:sz w:val="24"/>
          <w:szCs w:val="24"/>
        </w:rPr>
        <w:t>Grant Amount:</w:t>
      </w:r>
      <w:r w:rsidR="0014389A" w:rsidRPr="00E7640A">
        <w:rPr>
          <w:b/>
          <w:sz w:val="24"/>
          <w:szCs w:val="24"/>
        </w:rPr>
        <w:tab/>
      </w:r>
      <w:r w:rsidR="0014389A" w:rsidRPr="00E7640A">
        <w:rPr>
          <w:b/>
          <w:sz w:val="24"/>
          <w:szCs w:val="24"/>
        </w:rPr>
        <w:tab/>
      </w:r>
      <w:r w:rsidR="0014389A" w:rsidRPr="00E7640A">
        <w:rPr>
          <w:sz w:val="24"/>
          <w:szCs w:val="24"/>
        </w:rPr>
        <w:t>$39,950.00</w:t>
      </w:r>
    </w:p>
    <w:p w14:paraId="7AA971AF" w14:textId="55D641E5" w:rsidR="009751D8" w:rsidRPr="00E7640A" w:rsidRDefault="009751D8">
      <w:pPr>
        <w:rPr>
          <w:sz w:val="24"/>
          <w:szCs w:val="24"/>
        </w:rPr>
      </w:pPr>
      <w:r w:rsidRPr="00E7640A">
        <w:rPr>
          <w:b/>
          <w:sz w:val="24"/>
          <w:szCs w:val="24"/>
        </w:rPr>
        <w:t xml:space="preserve">Time Frame: </w:t>
      </w:r>
      <w:r w:rsidR="00E7640A">
        <w:rPr>
          <w:b/>
          <w:sz w:val="24"/>
          <w:szCs w:val="24"/>
        </w:rPr>
        <w:tab/>
      </w:r>
      <w:r w:rsidR="00E7640A">
        <w:rPr>
          <w:b/>
          <w:sz w:val="24"/>
          <w:szCs w:val="24"/>
        </w:rPr>
        <w:tab/>
      </w:r>
      <w:r w:rsidRPr="00E7640A">
        <w:rPr>
          <w:sz w:val="24"/>
          <w:szCs w:val="24"/>
        </w:rPr>
        <w:t>March 2, 2015 to January 31, 2107</w:t>
      </w:r>
    </w:p>
    <w:p w14:paraId="0A109630" w14:textId="3C8D5BB6" w:rsidR="009751D8" w:rsidRPr="00E7640A" w:rsidRDefault="009751D8">
      <w:pPr>
        <w:rPr>
          <w:sz w:val="24"/>
          <w:szCs w:val="24"/>
        </w:rPr>
      </w:pPr>
      <w:r w:rsidRPr="00E7640A">
        <w:rPr>
          <w:b/>
          <w:sz w:val="24"/>
          <w:szCs w:val="24"/>
        </w:rPr>
        <w:t xml:space="preserve">Focus: </w:t>
      </w:r>
      <w:r w:rsidR="0014389A" w:rsidRPr="00E7640A">
        <w:rPr>
          <w:b/>
          <w:sz w:val="24"/>
          <w:szCs w:val="24"/>
        </w:rPr>
        <w:tab/>
      </w:r>
      <w:r w:rsidR="0014389A" w:rsidRPr="00E7640A">
        <w:rPr>
          <w:b/>
          <w:sz w:val="24"/>
          <w:szCs w:val="24"/>
        </w:rPr>
        <w:tab/>
      </w:r>
      <w:r w:rsidR="0014389A" w:rsidRPr="00E7640A">
        <w:rPr>
          <w:b/>
          <w:sz w:val="24"/>
          <w:szCs w:val="24"/>
        </w:rPr>
        <w:tab/>
      </w:r>
      <w:r w:rsidRPr="00E7640A">
        <w:rPr>
          <w:sz w:val="24"/>
          <w:szCs w:val="24"/>
        </w:rPr>
        <w:t>Stewardship</w:t>
      </w:r>
    </w:p>
    <w:p w14:paraId="0BEFCCCA" w14:textId="77777777" w:rsidR="009751D8" w:rsidRPr="00E7640A" w:rsidRDefault="009751D8">
      <w:pPr>
        <w:rPr>
          <w:sz w:val="24"/>
          <w:szCs w:val="24"/>
        </w:rPr>
      </w:pPr>
    </w:p>
    <w:p w14:paraId="73151518" w14:textId="77777777" w:rsidR="009751D8" w:rsidRPr="00E7640A" w:rsidRDefault="009751D8">
      <w:pPr>
        <w:rPr>
          <w:b/>
          <w:sz w:val="24"/>
          <w:szCs w:val="24"/>
        </w:rPr>
      </w:pPr>
    </w:p>
    <w:p w14:paraId="794F32FF" w14:textId="5A06E913" w:rsidR="001F0FB5" w:rsidRDefault="0014389A">
      <w:pPr>
        <w:rPr>
          <w:b/>
          <w:sz w:val="24"/>
          <w:szCs w:val="24"/>
          <w:u w:val="single"/>
        </w:rPr>
      </w:pPr>
      <w:r w:rsidRPr="00E7640A">
        <w:rPr>
          <w:b/>
          <w:sz w:val="24"/>
          <w:szCs w:val="24"/>
          <w:u w:val="single"/>
        </w:rPr>
        <w:t xml:space="preserve">Brief Project Summary </w:t>
      </w:r>
    </w:p>
    <w:p w14:paraId="31D8A29C" w14:textId="77777777" w:rsidR="002F5228" w:rsidRPr="00E7640A" w:rsidRDefault="002F5228">
      <w:pPr>
        <w:rPr>
          <w:sz w:val="24"/>
          <w:szCs w:val="24"/>
        </w:rPr>
      </w:pPr>
    </w:p>
    <w:p w14:paraId="6E646628" w14:textId="3E89884C" w:rsidR="001F0FB5" w:rsidRPr="00E7640A" w:rsidRDefault="00B8697B">
      <w:pPr>
        <w:rPr>
          <w:sz w:val="24"/>
          <w:szCs w:val="24"/>
        </w:rPr>
      </w:pPr>
      <w:r w:rsidRPr="00E7640A">
        <w:rPr>
          <w:sz w:val="24"/>
          <w:szCs w:val="24"/>
        </w:rPr>
        <w:t>The Watershed Academy e</w:t>
      </w:r>
      <w:r w:rsidR="0014389A" w:rsidRPr="00E7640A">
        <w:rPr>
          <w:sz w:val="24"/>
          <w:szCs w:val="24"/>
        </w:rPr>
        <w:t>ngaged and supported</w:t>
      </w:r>
      <w:r w:rsidR="00CF2061" w:rsidRPr="00E7640A">
        <w:rPr>
          <w:sz w:val="24"/>
          <w:szCs w:val="24"/>
        </w:rPr>
        <w:t xml:space="preserve"> students from </w:t>
      </w:r>
      <w:r w:rsidRPr="00E7640A">
        <w:rPr>
          <w:sz w:val="24"/>
          <w:szCs w:val="24"/>
        </w:rPr>
        <w:t>Northern Michigan high schools in water quali</w:t>
      </w:r>
      <w:r w:rsidR="0014389A" w:rsidRPr="00E7640A">
        <w:rPr>
          <w:sz w:val="24"/>
          <w:szCs w:val="24"/>
        </w:rPr>
        <w:t xml:space="preserve">ty monitoring experiences. Students were provided with </w:t>
      </w:r>
      <w:r w:rsidRPr="00E7640A">
        <w:rPr>
          <w:sz w:val="24"/>
          <w:szCs w:val="24"/>
        </w:rPr>
        <w:t>tools and knowledge to collect water quality da</w:t>
      </w:r>
      <w:r w:rsidR="00CF2061" w:rsidRPr="00E7640A">
        <w:rPr>
          <w:sz w:val="24"/>
          <w:szCs w:val="24"/>
        </w:rPr>
        <w:t xml:space="preserve">ta and assess </w:t>
      </w:r>
      <w:r w:rsidR="0014389A" w:rsidRPr="00E7640A">
        <w:rPr>
          <w:sz w:val="24"/>
          <w:szCs w:val="24"/>
        </w:rPr>
        <w:t>stream</w:t>
      </w:r>
      <w:r w:rsidR="00CF2061" w:rsidRPr="00E7640A">
        <w:rPr>
          <w:sz w:val="24"/>
          <w:szCs w:val="24"/>
        </w:rPr>
        <w:t xml:space="preserve"> health</w:t>
      </w:r>
      <w:r w:rsidR="0014389A" w:rsidRPr="00E7640A">
        <w:rPr>
          <w:sz w:val="24"/>
          <w:szCs w:val="24"/>
        </w:rPr>
        <w:t xml:space="preserve"> in the local watershed </w:t>
      </w:r>
      <w:r w:rsidRPr="00E7640A">
        <w:rPr>
          <w:sz w:val="24"/>
          <w:szCs w:val="24"/>
        </w:rPr>
        <w:t>to foster an attitude of stewardship. Watershed Academy students worked in small groups to become experts and share their findings with classmates, school and communit</w:t>
      </w:r>
      <w:r w:rsidR="0014389A" w:rsidRPr="00E7640A">
        <w:rPr>
          <w:sz w:val="24"/>
          <w:szCs w:val="24"/>
        </w:rPr>
        <w:t xml:space="preserve">y. Data collected at stream </w:t>
      </w:r>
      <w:r w:rsidRPr="00E7640A">
        <w:rPr>
          <w:sz w:val="24"/>
          <w:szCs w:val="24"/>
        </w:rPr>
        <w:t xml:space="preserve">sites was entered into </w:t>
      </w:r>
      <w:r w:rsidR="00CF2061" w:rsidRPr="00E7640A">
        <w:rPr>
          <w:sz w:val="24"/>
          <w:szCs w:val="24"/>
        </w:rPr>
        <w:t xml:space="preserve">a </w:t>
      </w:r>
      <w:r w:rsidRPr="00E7640A">
        <w:rPr>
          <w:sz w:val="24"/>
          <w:szCs w:val="24"/>
        </w:rPr>
        <w:t xml:space="preserve">database used </w:t>
      </w:r>
      <w:r w:rsidR="00CF2061" w:rsidRPr="00E7640A">
        <w:rPr>
          <w:sz w:val="24"/>
          <w:szCs w:val="24"/>
        </w:rPr>
        <w:t xml:space="preserve">to inform and prepare </w:t>
      </w:r>
      <w:r w:rsidRPr="00E7640A">
        <w:rPr>
          <w:sz w:val="24"/>
          <w:szCs w:val="24"/>
        </w:rPr>
        <w:t>communities to tackle tough management issues such as invasive species management, habitat restoration and water quality in the future.</w:t>
      </w:r>
    </w:p>
    <w:p w14:paraId="1CB000BF" w14:textId="77777777" w:rsidR="001F0FB5" w:rsidRPr="00E7640A" w:rsidRDefault="001F0FB5">
      <w:pPr>
        <w:rPr>
          <w:sz w:val="24"/>
          <w:szCs w:val="24"/>
        </w:rPr>
      </w:pPr>
    </w:p>
    <w:p w14:paraId="27196EBD" w14:textId="49B4B461" w:rsidR="001F0FB5" w:rsidRPr="00384E21" w:rsidRDefault="00B8697B">
      <w:pPr>
        <w:rPr>
          <w:b/>
          <w:color w:val="auto"/>
          <w:sz w:val="24"/>
          <w:szCs w:val="24"/>
          <w:u w:val="single"/>
        </w:rPr>
      </w:pPr>
      <w:r w:rsidRPr="00384E21">
        <w:rPr>
          <w:b/>
          <w:color w:val="auto"/>
          <w:sz w:val="24"/>
          <w:szCs w:val="24"/>
          <w:u w:val="single"/>
        </w:rPr>
        <w:t>Project in Context</w:t>
      </w:r>
      <w:r w:rsidR="00384E21" w:rsidRPr="00384E21">
        <w:rPr>
          <w:b/>
          <w:color w:val="auto"/>
          <w:sz w:val="24"/>
          <w:szCs w:val="24"/>
          <w:u w:val="single"/>
        </w:rPr>
        <w:t xml:space="preserve"> </w:t>
      </w:r>
    </w:p>
    <w:p w14:paraId="0EB85F1D" w14:textId="77777777" w:rsidR="00B45AD8" w:rsidRPr="00E7640A" w:rsidRDefault="00B45AD8">
      <w:pPr>
        <w:rPr>
          <w:b/>
          <w:color w:val="auto"/>
          <w:sz w:val="24"/>
          <w:szCs w:val="24"/>
          <w:u w:val="single"/>
        </w:rPr>
      </w:pPr>
    </w:p>
    <w:p w14:paraId="2A3F98B4" w14:textId="7582EB49" w:rsidR="005E19B0" w:rsidRPr="00E7640A" w:rsidRDefault="00087F8E" w:rsidP="005E19B0">
      <w:pPr>
        <w:autoSpaceDE w:val="0"/>
        <w:autoSpaceDN w:val="0"/>
        <w:adjustRightInd w:val="0"/>
        <w:spacing w:line="240" w:lineRule="auto"/>
        <w:rPr>
          <w:color w:val="333333"/>
          <w:sz w:val="24"/>
          <w:szCs w:val="24"/>
        </w:rPr>
      </w:pPr>
      <w:r w:rsidRPr="00E7640A">
        <w:rPr>
          <w:color w:val="333333"/>
          <w:sz w:val="24"/>
          <w:szCs w:val="24"/>
        </w:rPr>
        <w:t xml:space="preserve">In Northern Michigan, area youth grow up surrounded by fragile, fresh water resources that improve the quality of life for all. Understanding the importance of our water resources is pivotal if we are to sustain our current lifestyle and prepare for future water protection. </w:t>
      </w:r>
      <w:r w:rsidR="00EB09EE">
        <w:rPr>
          <w:color w:val="333333"/>
          <w:sz w:val="24"/>
          <w:szCs w:val="24"/>
        </w:rPr>
        <w:t>M</w:t>
      </w:r>
      <w:r w:rsidRPr="00E7640A">
        <w:rPr>
          <w:color w:val="333333"/>
          <w:sz w:val="24"/>
          <w:szCs w:val="24"/>
        </w:rPr>
        <w:t xml:space="preserve">any students have limited </w:t>
      </w:r>
      <w:r w:rsidR="00B45AD8" w:rsidRPr="00E7640A">
        <w:rPr>
          <w:color w:val="333333"/>
          <w:sz w:val="24"/>
          <w:szCs w:val="24"/>
        </w:rPr>
        <w:t>exposure and understanding of water resources</w:t>
      </w:r>
      <w:r w:rsidRPr="00E7640A">
        <w:rPr>
          <w:color w:val="333333"/>
          <w:sz w:val="24"/>
          <w:szCs w:val="24"/>
        </w:rPr>
        <w:t xml:space="preserve"> management and ecology</w:t>
      </w:r>
      <w:r w:rsidR="00B45AD8" w:rsidRPr="00E7640A">
        <w:rPr>
          <w:color w:val="333333"/>
          <w:sz w:val="24"/>
          <w:szCs w:val="24"/>
        </w:rPr>
        <w:t xml:space="preserve">. Schools lack the budget to offer enrichment programs, in particular at the high school </w:t>
      </w:r>
      <w:r w:rsidR="005E19B0">
        <w:rPr>
          <w:color w:val="333333"/>
          <w:sz w:val="24"/>
          <w:szCs w:val="24"/>
        </w:rPr>
        <w:t>level.</w:t>
      </w:r>
      <w:r w:rsidR="00236DA5" w:rsidRPr="00E7640A">
        <w:rPr>
          <w:color w:val="333333"/>
          <w:sz w:val="24"/>
          <w:szCs w:val="24"/>
        </w:rPr>
        <w:t xml:space="preserve"> Ar</w:t>
      </w:r>
      <w:r w:rsidR="00B45AD8" w:rsidRPr="00E7640A">
        <w:rPr>
          <w:color w:val="333333"/>
          <w:sz w:val="24"/>
          <w:szCs w:val="24"/>
        </w:rPr>
        <w:t>ea environmental education programs are limited in scope with a focus on terrestrial ecosystems and elementary school students.</w:t>
      </w:r>
      <w:r w:rsidRPr="00E7640A">
        <w:rPr>
          <w:color w:val="333333"/>
          <w:sz w:val="24"/>
          <w:szCs w:val="24"/>
        </w:rPr>
        <w:t xml:space="preserve"> The Watershed Academy </w:t>
      </w:r>
      <w:r w:rsidR="00B45AD8" w:rsidRPr="00E7640A">
        <w:rPr>
          <w:color w:val="333333"/>
          <w:sz w:val="24"/>
          <w:szCs w:val="24"/>
        </w:rPr>
        <w:t>provide</w:t>
      </w:r>
      <w:r w:rsidRPr="00E7640A">
        <w:rPr>
          <w:color w:val="333333"/>
          <w:sz w:val="24"/>
          <w:szCs w:val="24"/>
        </w:rPr>
        <w:t>s</w:t>
      </w:r>
      <w:r w:rsidR="00B45AD8" w:rsidRPr="00E7640A">
        <w:rPr>
          <w:color w:val="333333"/>
          <w:sz w:val="24"/>
          <w:szCs w:val="24"/>
        </w:rPr>
        <w:t xml:space="preserve"> a unique opportunity for </w:t>
      </w:r>
      <w:r w:rsidR="00EB09EE">
        <w:rPr>
          <w:color w:val="333333"/>
          <w:sz w:val="24"/>
          <w:szCs w:val="24"/>
        </w:rPr>
        <w:t xml:space="preserve">high school </w:t>
      </w:r>
      <w:r w:rsidR="00B45AD8" w:rsidRPr="00E7640A">
        <w:rPr>
          <w:color w:val="333333"/>
          <w:sz w:val="24"/>
          <w:szCs w:val="24"/>
        </w:rPr>
        <w:t>stu</w:t>
      </w:r>
      <w:r w:rsidR="00EB09EE">
        <w:rPr>
          <w:color w:val="333333"/>
          <w:sz w:val="24"/>
          <w:szCs w:val="24"/>
        </w:rPr>
        <w:t>dents to engage in</w:t>
      </w:r>
      <w:r w:rsidR="00B45AD8" w:rsidRPr="00E7640A">
        <w:rPr>
          <w:color w:val="333333"/>
          <w:sz w:val="24"/>
          <w:szCs w:val="24"/>
        </w:rPr>
        <w:t xml:space="preserve"> meaningful </w:t>
      </w:r>
      <w:r w:rsidRPr="00E7640A">
        <w:rPr>
          <w:color w:val="333333"/>
          <w:sz w:val="24"/>
          <w:szCs w:val="24"/>
        </w:rPr>
        <w:t xml:space="preserve">research that </w:t>
      </w:r>
      <w:r w:rsidR="00B45AD8" w:rsidRPr="00E7640A">
        <w:rPr>
          <w:color w:val="333333"/>
          <w:sz w:val="24"/>
          <w:szCs w:val="24"/>
        </w:rPr>
        <w:t>enhance</w:t>
      </w:r>
      <w:r w:rsidRPr="00E7640A">
        <w:rPr>
          <w:color w:val="333333"/>
          <w:sz w:val="24"/>
          <w:szCs w:val="24"/>
        </w:rPr>
        <w:t>s</w:t>
      </w:r>
      <w:r w:rsidR="00B45AD8" w:rsidRPr="00E7640A">
        <w:rPr>
          <w:color w:val="333333"/>
          <w:sz w:val="24"/>
          <w:szCs w:val="24"/>
        </w:rPr>
        <w:t xml:space="preserve"> their understanding of loc</w:t>
      </w:r>
      <w:r w:rsidRPr="00E7640A">
        <w:rPr>
          <w:color w:val="333333"/>
          <w:sz w:val="24"/>
          <w:szCs w:val="24"/>
        </w:rPr>
        <w:t>al aquatic ecosystems and</w:t>
      </w:r>
      <w:r w:rsidR="00B45AD8" w:rsidRPr="00E7640A">
        <w:rPr>
          <w:color w:val="333333"/>
          <w:sz w:val="24"/>
          <w:szCs w:val="24"/>
        </w:rPr>
        <w:t xml:space="preserve"> </w:t>
      </w:r>
      <w:r w:rsidR="00384559" w:rsidRPr="00E7640A">
        <w:rPr>
          <w:color w:val="333333"/>
          <w:sz w:val="24"/>
          <w:szCs w:val="24"/>
        </w:rPr>
        <w:t xml:space="preserve">empowers them with </w:t>
      </w:r>
      <w:r w:rsidR="00B45AD8" w:rsidRPr="00E7640A">
        <w:rPr>
          <w:color w:val="333333"/>
          <w:sz w:val="24"/>
          <w:szCs w:val="24"/>
        </w:rPr>
        <w:t xml:space="preserve">tools to become effective stewards of their communities and the broader Great Lakes Basin. </w:t>
      </w:r>
      <w:r w:rsidR="005E19B0" w:rsidRPr="00E7640A">
        <w:rPr>
          <w:color w:val="333333"/>
          <w:sz w:val="24"/>
          <w:szCs w:val="24"/>
        </w:rPr>
        <w:t xml:space="preserve">The academy model allows interested students to focus </w:t>
      </w:r>
      <w:r w:rsidR="005E19B0" w:rsidRPr="00E7640A">
        <w:rPr>
          <w:color w:val="333333"/>
          <w:sz w:val="24"/>
          <w:szCs w:val="24"/>
        </w:rPr>
        <w:lastRenderedPageBreak/>
        <w:t xml:space="preserve">on water quality and watershed issues outside of the typical classroom, while still supporting the instructional curriculum. </w:t>
      </w:r>
    </w:p>
    <w:p w14:paraId="4B12386D" w14:textId="279FAA3D" w:rsidR="00B45AD8" w:rsidRPr="00E7640A" w:rsidRDefault="00384559" w:rsidP="00236DA5">
      <w:pPr>
        <w:autoSpaceDE w:val="0"/>
        <w:autoSpaceDN w:val="0"/>
        <w:adjustRightInd w:val="0"/>
        <w:spacing w:line="240" w:lineRule="auto"/>
        <w:rPr>
          <w:color w:val="333333"/>
          <w:sz w:val="24"/>
          <w:szCs w:val="24"/>
        </w:rPr>
      </w:pPr>
      <w:r w:rsidRPr="00E7640A">
        <w:rPr>
          <w:color w:val="333333"/>
          <w:sz w:val="24"/>
          <w:szCs w:val="24"/>
        </w:rPr>
        <w:t>Seeing a need for improved water resources education in our service area (Emmet, Cheboygan, Charlevoix and Antrim counties), the Tip of the Mitt Watershed Council began working with local high schools to develop a un</w:t>
      </w:r>
      <w:r w:rsidR="00E557FF" w:rsidRPr="00E7640A">
        <w:rPr>
          <w:color w:val="333333"/>
          <w:sz w:val="24"/>
          <w:szCs w:val="24"/>
        </w:rPr>
        <w:t xml:space="preserve">ique offering to interested high school biology students. </w:t>
      </w:r>
      <w:r w:rsidR="008B1070" w:rsidRPr="00E7640A">
        <w:rPr>
          <w:color w:val="333333"/>
          <w:sz w:val="24"/>
          <w:szCs w:val="24"/>
        </w:rPr>
        <w:t>The Watershed Council collaborated</w:t>
      </w:r>
      <w:r w:rsidR="00D3658B" w:rsidRPr="00E7640A">
        <w:rPr>
          <w:color w:val="333333"/>
          <w:sz w:val="24"/>
          <w:szCs w:val="24"/>
        </w:rPr>
        <w:t xml:space="preserve"> </w:t>
      </w:r>
      <w:r w:rsidR="003868F8">
        <w:rPr>
          <w:color w:val="333333"/>
          <w:sz w:val="24"/>
          <w:szCs w:val="24"/>
        </w:rPr>
        <w:t xml:space="preserve">during development and implementation </w:t>
      </w:r>
      <w:r w:rsidR="00D3658B" w:rsidRPr="00E7640A">
        <w:rPr>
          <w:color w:val="333333"/>
          <w:sz w:val="24"/>
          <w:szCs w:val="24"/>
        </w:rPr>
        <w:t xml:space="preserve">with </w:t>
      </w:r>
      <w:r w:rsidR="008B1070" w:rsidRPr="00E7640A">
        <w:rPr>
          <w:color w:val="333333"/>
          <w:sz w:val="24"/>
          <w:szCs w:val="24"/>
        </w:rPr>
        <w:t xml:space="preserve">environmental organizations such as </w:t>
      </w:r>
      <w:r w:rsidR="00E557FF" w:rsidRPr="00E7640A">
        <w:rPr>
          <w:color w:val="333333"/>
          <w:sz w:val="24"/>
          <w:szCs w:val="24"/>
        </w:rPr>
        <w:t xml:space="preserve">Little Traverse Conservancy (LTC), Little Traverse Bay Band of Odawa Indians (LTBB), </w:t>
      </w:r>
      <w:r w:rsidR="008B1070" w:rsidRPr="00E7640A">
        <w:rPr>
          <w:color w:val="333333"/>
          <w:sz w:val="24"/>
          <w:szCs w:val="24"/>
        </w:rPr>
        <w:t xml:space="preserve">Northeast Michigan Great Lakes Stewardship Initiative (NEMIGLSI), </w:t>
      </w:r>
      <w:r w:rsidR="00D3658B" w:rsidRPr="00E7640A">
        <w:rPr>
          <w:color w:val="333333"/>
          <w:sz w:val="24"/>
          <w:szCs w:val="24"/>
        </w:rPr>
        <w:t>lake associations</w:t>
      </w:r>
      <w:r w:rsidR="008B1070" w:rsidRPr="00E7640A">
        <w:rPr>
          <w:color w:val="333333"/>
          <w:sz w:val="24"/>
          <w:szCs w:val="24"/>
        </w:rPr>
        <w:t xml:space="preserve"> and several community resource organizations</w:t>
      </w:r>
      <w:r w:rsidR="00D3658B" w:rsidRPr="00E7640A">
        <w:rPr>
          <w:color w:val="333333"/>
          <w:sz w:val="24"/>
          <w:szCs w:val="24"/>
        </w:rPr>
        <w:t>.</w:t>
      </w:r>
    </w:p>
    <w:p w14:paraId="45DD73EE" w14:textId="77777777" w:rsidR="001F0FB5" w:rsidRPr="00E7640A" w:rsidRDefault="001F0FB5">
      <w:pPr>
        <w:rPr>
          <w:b/>
          <w:color w:val="0B5394"/>
          <w:sz w:val="24"/>
          <w:szCs w:val="24"/>
        </w:rPr>
      </w:pPr>
    </w:p>
    <w:p w14:paraId="5BB54634" w14:textId="24E6F941" w:rsidR="001F0FB5" w:rsidRDefault="008642DD">
      <w:pPr>
        <w:rPr>
          <w:b/>
          <w:color w:val="auto"/>
          <w:sz w:val="24"/>
          <w:szCs w:val="24"/>
          <w:u w:val="single"/>
        </w:rPr>
      </w:pPr>
      <w:r w:rsidRPr="009A1A9E">
        <w:rPr>
          <w:b/>
          <w:color w:val="auto"/>
          <w:sz w:val="24"/>
          <w:szCs w:val="24"/>
          <w:u w:val="single"/>
        </w:rPr>
        <w:t xml:space="preserve">Project </w:t>
      </w:r>
      <w:r w:rsidR="009A1A9E" w:rsidRPr="009A1A9E">
        <w:rPr>
          <w:b/>
          <w:color w:val="auto"/>
          <w:sz w:val="24"/>
          <w:szCs w:val="24"/>
          <w:u w:val="single"/>
        </w:rPr>
        <w:t>Goals</w:t>
      </w:r>
    </w:p>
    <w:p w14:paraId="4BF5014A" w14:textId="77777777" w:rsidR="009A1A9E" w:rsidRPr="009A1A9E" w:rsidRDefault="009A1A9E">
      <w:pPr>
        <w:rPr>
          <w:b/>
          <w:color w:val="auto"/>
          <w:sz w:val="24"/>
          <w:szCs w:val="24"/>
          <w:u w:val="single"/>
        </w:rPr>
      </w:pPr>
    </w:p>
    <w:p w14:paraId="32A24665" w14:textId="0DCAA106" w:rsidR="00A3436B" w:rsidRPr="00A3436B" w:rsidRDefault="009A1A9E" w:rsidP="00EB09EE">
      <w:pPr>
        <w:autoSpaceDE w:val="0"/>
        <w:autoSpaceDN w:val="0"/>
        <w:adjustRightInd w:val="0"/>
        <w:spacing w:line="240" w:lineRule="auto"/>
        <w:rPr>
          <w:color w:val="FF0000"/>
          <w:sz w:val="24"/>
          <w:szCs w:val="24"/>
        </w:rPr>
      </w:pPr>
      <w:r w:rsidRPr="00EB09EE">
        <w:rPr>
          <w:color w:val="auto"/>
          <w:sz w:val="24"/>
          <w:szCs w:val="24"/>
        </w:rPr>
        <w:t>The primary goal of the Watershed Academy is to provide</w:t>
      </w:r>
      <w:r w:rsidR="00EB09EE" w:rsidRPr="00EB09EE">
        <w:rPr>
          <w:color w:val="auto"/>
          <w:sz w:val="24"/>
          <w:szCs w:val="24"/>
        </w:rPr>
        <w:t xml:space="preserve"> the tools, knowledge and training to teams of local high school students to</w:t>
      </w:r>
      <w:r w:rsidR="00D52D2E">
        <w:rPr>
          <w:color w:val="auto"/>
          <w:sz w:val="24"/>
          <w:szCs w:val="24"/>
        </w:rPr>
        <w:t xml:space="preserve"> monitor a specific stream bi-annually to help foster</w:t>
      </w:r>
      <w:r w:rsidR="00EB09EE" w:rsidRPr="00EB09EE">
        <w:rPr>
          <w:color w:val="333333"/>
          <w:sz w:val="24"/>
          <w:szCs w:val="24"/>
        </w:rPr>
        <w:t xml:space="preserve"> a long-term regional stewardship ethic. Students learning about local water resources will help prepare the</w:t>
      </w:r>
      <w:r w:rsidR="00D52D2E">
        <w:rPr>
          <w:color w:val="333333"/>
          <w:sz w:val="24"/>
          <w:szCs w:val="24"/>
        </w:rPr>
        <w:t>ir</w:t>
      </w:r>
      <w:r w:rsidR="00EB09EE" w:rsidRPr="00EB09EE">
        <w:rPr>
          <w:color w:val="333333"/>
          <w:sz w:val="24"/>
          <w:szCs w:val="24"/>
        </w:rPr>
        <w:t xml:space="preserve"> communities to tackle tough management issues such as invasive species, habitat restoration and water quality in the future</w:t>
      </w:r>
      <w:r w:rsidR="00EB09EE" w:rsidRPr="003868F8">
        <w:rPr>
          <w:color w:val="auto"/>
          <w:sz w:val="24"/>
          <w:szCs w:val="24"/>
        </w:rPr>
        <w:t>.</w:t>
      </w:r>
      <w:r w:rsidR="00D52D2E" w:rsidRPr="003868F8">
        <w:rPr>
          <w:color w:val="auto"/>
          <w:sz w:val="24"/>
          <w:szCs w:val="24"/>
        </w:rPr>
        <w:t xml:space="preserve"> Ultimately, participants will have 1) a greater appreciation </w:t>
      </w:r>
      <w:r w:rsidR="00A3436B" w:rsidRPr="003868F8">
        <w:rPr>
          <w:color w:val="auto"/>
          <w:sz w:val="24"/>
          <w:szCs w:val="24"/>
        </w:rPr>
        <w:t xml:space="preserve">through the experience </w:t>
      </w:r>
      <w:r w:rsidR="00D52D2E" w:rsidRPr="003868F8">
        <w:rPr>
          <w:color w:val="auto"/>
          <w:sz w:val="24"/>
          <w:szCs w:val="24"/>
        </w:rPr>
        <w:t xml:space="preserve">for the water resources surrounding them and </w:t>
      </w:r>
      <w:r w:rsidR="00A3436B" w:rsidRPr="003868F8">
        <w:rPr>
          <w:color w:val="auto"/>
          <w:sz w:val="24"/>
          <w:szCs w:val="24"/>
        </w:rPr>
        <w:t xml:space="preserve">2) </w:t>
      </w:r>
      <w:r w:rsidR="00D52D2E" w:rsidRPr="003868F8">
        <w:rPr>
          <w:color w:val="auto"/>
          <w:sz w:val="24"/>
          <w:szCs w:val="24"/>
        </w:rPr>
        <w:t>understanding that taking action to protec</w:t>
      </w:r>
      <w:r w:rsidR="003868F8" w:rsidRPr="003868F8">
        <w:rPr>
          <w:color w:val="auto"/>
          <w:sz w:val="24"/>
          <w:szCs w:val="24"/>
        </w:rPr>
        <w:t>t water resources is valuable and important for the future of Great Lakes ecology.</w:t>
      </w:r>
    </w:p>
    <w:p w14:paraId="167357CD" w14:textId="77777777" w:rsidR="00A3436B" w:rsidRPr="00EB09EE" w:rsidRDefault="00A3436B" w:rsidP="00EB09EE">
      <w:pPr>
        <w:autoSpaceDE w:val="0"/>
        <w:autoSpaceDN w:val="0"/>
        <w:adjustRightInd w:val="0"/>
        <w:spacing w:line="240" w:lineRule="auto"/>
        <w:rPr>
          <w:color w:val="333333"/>
          <w:sz w:val="24"/>
          <w:szCs w:val="24"/>
        </w:rPr>
      </w:pPr>
    </w:p>
    <w:p w14:paraId="0DF903CA" w14:textId="50B42915" w:rsidR="00A3436B" w:rsidRPr="00A3436B" w:rsidRDefault="00A3436B">
      <w:pPr>
        <w:rPr>
          <w:b/>
          <w:color w:val="auto"/>
          <w:sz w:val="24"/>
          <w:szCs w:val="24"/>
          <w:u w:val="single"/>
        </w:rPr>
      </w:pPr>
      <w:r>
        <w:rPr>
          <w:b/>
          <w:color w:val="auto"/>
          <w:sz w:val="24"/>
          <w:szCs w:val="24"/>
          <w:u w:val="single"/>
        </w:rPr>
        <w:t>R</w:t>
      </w:r>
      <w:r w:rsidR="00B8697B" w:rsidRPr="00A3436B">
        <w:rPr>
          <w:b/>
          <w:color w:val="auto"/>
          <w:sz w:val="24"/>
          <w:szCs w:val="24"/>
          <w:u w:val="single"/>
        </w:rPr>
        <w:t xml:space="preserve">esults </w:t>
      </w:r>
    </w:p>
    <w:p w14:paraId="46FD3BB4" w14:textId="77777777" w:rsidR="00A3436B" w:rsidRPr="00A3436B" w:rsidRDefault="00A3436B" w:rsidP="00A3436B">
      <w:pPr>
        <w:rPr>
          <w:color w:val="auto"/>
          <w:sz w:val="24"/>
          <w:szCs w:val="24"/>
        </w:rPr>
      </w:pPr>
    </w:p>
    <w:p w14:paraId="28724192" w14:textId="74A517AB" w:rsidR="00236DA5" w:rsidRPr="003868F8" w:rsidRDefault="003868F8" w:rsidP="003868F8">
      <w:pPr>
        <w:pStyle w:val="ListParagraph"/>
        <w:numPr>
          <w:ilvl w:val="0"/>
          <w:numId w:val="15"/>
        </w:numPr>
        <w:rPr>
          <w:sz w:val="24"/>
          <w:szCs w:val="24"/>
        </w:rPr>
      </w:pPr>
      <w:r>
        <w:rPr>
          <w:sz w:val="24"/>
          <w:szCs w:val="24"/>
        </w:rPr>
        <w:t>255 s</w:t>
      </w:r>
      <w:r w:rsidR="00B8697B" w:rsidRPr="003868F8">
        <w:rPr>
          <w:sz w:val="24"/>
          <w:szCs w:val="24"/>
        </w:rPr>
        <w:t xml:space="preserve">tudents from 10 Northern Michigan </w:t>
      </w:r>
      <w:r>
        <w:rPr>
          <w:sz w:val="24"/>
          <w:szCs w:val="24"/>
        </w:rPr>
        <w:t xml:space="preserve">Public </w:t>
      </w:r>
      <w:r w:rsidR="00085403">
        <w:rPr>
          <w:sz w:val="24"/>
          <w:szCs w:val="24"/>
        </w:rPr>
        <w:t>High Schools were engaged in stream monitoring to build stewardship ethic</w:t>
      </w:r>
      <w:r w:rsidR="00B8697B" w:rsidRPr="003868F8">
        <w:rPr>
          <w:sz w:val="24"/>
          <w:szCs w:val="24"/>
        </w:rPr>
        <w:t xml:space="preserve">. </w:t>
      </w:r>
      <w:r w:rsidR="00236DA5" w:rsidRPr="003868F8">
        <w:rPr>
          <w:color w:val="333333"/>
          <w:sz w:val="24"/>
          <w:szCs w:val="24"/>
        </w:rPr>
        <w:t xml:space="preserve">Participants: Year One – </w:t>
      </w:r>
      <w:r w:rsidR="00236DA5" w:rsidRPr="003868F8">
        <w:rPr>
          <w:i/>
          <w:color w:val="333333"/>
          <w:sz w:val="24"/>
          <w:szCs w:val="24"/>
        </w:rPr>
        <w:t>Emmet County</w:t>
      </w:r>
      <w:r w:rsidR="00236DA5" w:rsidRPr="003868F8">
        <w:rPr>
          <w:color w:val="333333"/>
          <w:sz w:val="24"/>
          <w:szCs w:val="24"/>
        </w:rPr>
        <w:t xml:space="preserve">: Harbor Springs, Alanson, Pellston, </w:t>
      </w:r>
      <w:r w:rsidR="00236DA5" w:rsidRPr="003868F8">
        <w:rPr>
          <w:i/>
          <w:color w:val="333333"/>
          <w:sz w:val="24"/>
          <w:szCs w:val="24"/>
        </w:rPr>
        <w:t>Charlevoix County</w:t>
      </w:r>
      <w:r w:rsidR="00236DA5" w:rsidRPr="003868F8">
        <w:rPr>
          <w:color w:val="333333"/>
          <w:sz w:val="24"/>
          <w:szCs w:val="24"/>
        </w:rPr>
        <w:t xml:space="preserve">: Boyne City and East Jordan. Year Two – </w:t>
      </w:r>
      <w:r w:rsidR="00236DA5" w:rsidRPr="003868F8">
        <w:rPr>
          <w:i/>
          <w:color w:val="333333"/>
          <w:sz w:val="24"/>
          <w:szCs w:val="24"/>
        </w:rPr>
        <w:t>Cheboygan</w:t>
      </w:r>
      <w:r w:rsidR="00236DA5" w:rsidRPr="003868F8">
        <w:rPr>
          <w:color w:val="333333"/>
          <w:sz w:val="24"/>
          <w:szCs w:val="24"/>
        </w:rPr>
        <w:t xml:space="preserve"> County: Mackinaw City and Onaway, Charlevoix County: Boyne Falls, </w:t>
      </w:r>
      <w:r w:rsidR="00236DA5" w:rsidRPr="003868F8">
        <w:rPr>
          <w:i/>
          <w:color w:val="333333"/>
          <w:sz w:val="24"/>
          <w:szCs w:val="24"/>
        </w:rPr>
        <w:t>Antrim</w:t>
      </w:r>
      <w:r w:rsidR="00236DA5" w:rsidRPr="003868F8">
        <w:rPr>
          <w:color w:val="333333"/>
          <w:sz w:val="24"/>
          <w:szCs w:val="24"/>
        </w:rPr>
        <w:t xml:space="preserve"> County: Bellaire and Elk Rapids.</w:t>
      </w:r>
    </w:p>
    <w:p w14:paraId="5C7F941A" w14:textId="04E88C46" w:rsidR="003868F8" w:rsidRPr="00384E21" w:rsidRDefault="003868F8" w:rsidP="003868F8">
      <w:pPr>
        <w:pStyle w:val="ListParagraph"/>
        <w:numPr>
          <w:ilvl w:val="0"/>
          <w:numId w:val="15"/>
        </w:numPr>
        <w:rPr>
          <w:color w:val="auto"/>
          <w:sz w:val="24"/>
          <w:szCs w:val="24"/>
        </w:rPr>
      </w:pPr>
      <w:r w:rsidRPr="00384E21">
        <w:rPr>
          <w:color w:val="auto"/>
          <w:sz w:val="24"/>
          <w:szCs w:val="24"/>
        </w:rPr>
        <w:t>Watershed Academy participants monitored 9,700’</w:t>
      </w:r>
      <w:r w:rsidR="00085403" w:rsidRPr="00384E21">
        <w:rPr>
          <w:color w:val="auto"/>
          <w:sz w:val="24"/>
          <w:szCs w:val="24"/>
        </w:rPr>
        <w:t xml:space="preserve"> of </w:t>
      </w:r>
      <w:r w:rsidRPr="00384E21">
        <w:rPr>
          <w:color w:val="auto"/>
          <w:sz w:val="24"/>
          <w:szCs w:val="24"/>
        </w:rPr>
        <w:t>stream sites, collected</w:t>
      </w:r>
      <w:r w:rsidR="00276499" w:rsidRPr="00384E21">
        <w:rPr>
          <w:color w:val="auto"/>
          <w:sz w:val="24"/>
          <w:szCs w:val="24"/>
        </w:rPr>
        <w:t xml:space="preserve"> hundreds of </w:t>
      </w:r>
      <w:r w:rsidR="00CA6236">
        <w:rPr>
          <w:color w:val="auto"/>
          <w:sz w:val="24"/>
          <w:szCs w:val="24"/>
        </w:rPr>
        <w:t xml:space="preserve">macroinvertebrate </w:t>
      </w:r>
      <w:r w:rsidR="00276499" w:rsidRPr="00384E21">
        <w:rPr>
          <w:color w:val="auto"/>
          <w:sz w:val="24"/>
          <w:szCs w:val="24"/>
        </w:rPr>
        <w:t xml:space="preserve">specimens which resulted in establishment of </w:t>
      </w:r>
      <w:r w:rsidR="00085403" w:rsidRPr="00384E21">
        <w:rPr>
          <w:color w:val="auto"/>
          <w:sz w:val="24"/>
          <w:szCs w:val="24"/>
        </w:rPr>
        <w:t xml:space="preserve">10 new </w:t>
      </w:r>
      <w:r w:rsidR="00276499" w:rsidRPr="00384E21">
        <w:rPr>
          <w:color w:val="auto"/>
          <w:sz w:val="24"/>
          <w:szCs w:val="24"/>
        </w:rPr>
        <w:t xml:space="preserve">MI-Corp stream ratings in </w:t>
      </w:r>
      <w:r w:rsidR="00CA6236">
        <w:rPr>
          <w:color w:val="auto"/>
          <w:sz w:val="24"/>
          <w:szCs w:val="24"/>
        </w:rPr>
        <w:t xml:space="preserve">the Watershed Council’s Volunteer Stream Monitoring </w:t>
      </w:r>
      <w:r w:rsidR="00276499" w:rsidRPr="00384E21">
        <w:rPr>
          <w:color w:val="auto"/>
          <w:sz w:val="24"/>
          <w:szCs w:val="24"/>
        </w:rPr>
        <w:t>database.</w:t>
      </w:r>
    </w:p>
    <w:p w14:paraId="2CB4F17A" w14:textId="406DCC55" w:rsidR="00085403" w:rsidRDefault="00276499" w:rsidP="003868F8">
      <w:pPr>
        <w:pStyle w:val="ListParagraph"/>
        <w:numPr>
          <w:ilvl w:val="0"/>
          <w:numId w:val="15"/>
        </w:numPr>
        <w:rPr>
          <w:sz w:val="24"/>
          <w:szCs w:val="24"/>
        </w:rPr>
      </w:pPr>
      <w:r>
        <w:rPr>
          <w:sz w:val="24"/>
          <w:szCs w:val="24"/>
        </w:rPr>
        <w:t xml:space="preserve">Students presented </w:t>
      </w:r>
      <w:r w:rsidR="00A77556">
        <w:rPr>
          <w:sz w:val="24"/>
          <w:szCs w:val="24"/>
        </w:rPr>
        <w:t xml:space="preserve">stream team </w:t>
      </w:r>
      <w:r>
        <w:rPr>
          <w:sz w:val="24"/>
          <w:szCs w:val="24"/>
        </w:rPr>
        <w:t>projects, includ</w:t>
      </w:r>
      <w:r w:rsidR="00085403">
        <w:rPr>
          <w:sz w:val="24"/>
          <w:szCs w:val="24"/>
        </w:rPr>
        <w:t>ing MI-Corp stream score, during</w:t>
      </w:r>
      <w:r>
        <w:rPr>
          <w:sz w:val="24"/>
          <w:szCs w:val="24"/>
        </w:rPr>
        <w:t xml:space="preserve"> four separate</w:t>
      </w:r>
      <w:r w:rsidR="00085403">
        <w:rPr>
          <w:sz w:val="24"/>
          <w:szCs w:val="24"/>
        </w:rPr>
        <w:t xml:space="preserve"> </w:t>
      </w:r>
      <w:r w:rsidR="00A77556">
        <w:rPr>
          <w:sz w:val="24"/>
          <w:szCs w:val="24"/>
        </w:rPr>
        <w:t>gatherings</w:t>
      </w:r>
      <w:r w:rsidR="00085403">
        <w:rPr>
          <w:sz w:val="24"/>
          <w:szCs w:val="24"/>
        </w:rPr>
        <w:t xml:space="preserve"> that were attended by teachers, resource</w:t>
      </w:r>
      <w:r w:rsidR="00A77556">
        <w:rPr>
          <w:sz w:val="24"/>
          <w:szCs w:val="24"/>
        </w:rPr>
        <w:t xml:space="preserve"> persons, and community members supporting their stewardship efforts to the broader community.</w:t>
      </w:r>
    </w:p>
    <w:p w14:paraId="1DAEDD31" w14:textId="653C31A8" w:rsidR="00085403" w:rsidRPr="00A77556" w:rsidRDefault="00A77556" w:rsidP="00A77556">
      <w:pPr>
        <w:pStyle w:val="ListParagraph"/>
        <w:numPr>
          <w:ilvl w:val="0"/>
          <w:numId w:val="15"/>
        </w:numPr>
        <w:rPr>
          <w:sz w:val="24"/>
          <w:szCs w:val="24"/>
        </w:rPr>
      </w:pPr>
      <w:r>
        <w:rPr>
          <w:sz w:val="24"/>
          <w:szCs w:val="24"/>
        </w:rPr>
        <w:t>Watershed Academy on-site monitoring provided an opportunity to connect community resource professionals to students to reinforce the importance of stewardship</w:t>
      </w:r>
    </w:p>
    <w:p w14:paraId="74CF4EBC" w14:textId="77777777" w:rsidR="001F0FB5" w:rsidRDefault="001F0FB5">
      <w:pPr>
        <w:rPr>
          <w:b/>
          <w:i/>
          <w:color w:val="0B5394"/>
          <w:sz w:val="24"/>
          <w:szCs w:val="24"/>
        </w:rPr>
      </w:pPr>
    </w:p>
    <w:p w14:paraId="5F524D1C" w14:textId="77777777" w:rsidR="00CA6236" w:rsidRDefault="00CA6236">
      <w:pPr>
        <w:rPr>
          <w:b/>
          <w:i/>
          <w:color w:val="0B5394"/>
          <w:sz w:val="24"/>
          <w:szCs w:val="24"/>
        </w:rPr>
      </w:pPr>
    </w:p>
    <w:p w14:paraId="08A2F18E" w14:textId="77777777" w:rsidR="00CA6236" w:rsidRPr="00E7640A" w:rsidRDefault="00CA6236">
      <w:pPr>
        <w:rPr>
          <w:b/>
          <w:i/>
          <w:color w:val="0B5394"/>
          <w:sz w:val="24"/>
          <w:szCs w:val="24"/>
        </w:rPr>
      </w:pPr>
    </w:p>
    <w:p w14:paraId="500C88CB" w14:textId="7D8751B6" w:rsidR="001F0FB5" w:rsidRPr="00E7640A" w:rsidRDefault="00B45AD8">
      <w:pPr>
        <w:rPr>
          <w:b/>
          <w:i/>
          <w:color w:val="auto"/>
          <w:sz w:val="24"/>
          <w:szCs w:val="24"/>
        </w:rPr>
      </w:pPr>
      <w:r w:rsidRPr="00E7640A">
        <w:rPr>
          <w:b/>
          <w:i/>
          <w:color w:val="auto"/>
          <w:sz w:val="24"/>
          <w:szCs w:val="24"/>
        </w:rPr>
        <w:lastRenderedPageBreak/>
        <w:t xml:space="preserve">Products and Resources </w:t>
      </w:r>
    </w:p>
    <w:p w14:paraId="789D220F" w14:textId="77777777" w:rsidR="001F0FB5" w:rsidRPr="00E7640A" w:rsidRDefault="001F0FB5">
      <w:pPr>
        <w:rPr>
          <w:color w:val="auto"/>
          <w:sz w:val="24"/>
          <w:szCs w:val="24"/>
          <w:u w:val="single"/>
        </w:rPr>
      </w:pPr>
    </w:p>
    <w:p w14:paraId="3F308306" w14:textId="2FBC6D39" w:rsidR="001F0FB5" w:rsidRPr="00E7640A" w:rsidRDefault="00B8697B">
      <w:pPr>
        <w:rPr>
          <w:color w:val="auto"/>
          <w:sz w:val="24"/>
          <w:szCs w:val="24"/>
        </w:rPr>
      </w:pPr>
      <w:r w:rsidRPr="00E7640A">
        <w:rPr>
          <w:color w:val="auto"/>
          <w:sz w:val="24"/>
          <w:szCs w:val="24"/>
          <w:u w:val="single"/>
        </w:rPr>
        <w:t>Tip of the Mitt Watershed Council Website</w:t>
      </w:r>
      <w:r w:rsidRPr="00E7640A">
        <w:rPr>
          <w:color w:val="auto"/>
          <w:sz w:val="24"/>
          <w:szCs w:val="24"/>
        </w:rPr>
        <w:t xml:space="preserve"> </w:t>
      </w:r>
      <w:r w:rsidR="00384E21">
        <w:rPr>
          <w:color w:val="auto"/>
          <w:sz w:val="24"/>
          <w:szCs w:val="24"/>
        </w:rPr>
        <w:t>–</w:t>
      </w:r>
      <w:r w:rsidRPr="00E7640A">
        <w:rPr>
          <w:color w:val="auto"/>
          <w:sz w:val="24"/>
          <w:szCs w:val="24"/>
        </w:rPr>
        <w:t xml:space="preserve"> Watershed Academy page</w:t>
      </w:r>
      <w:r w:rsidR="009751D8" w:rsidRPr="00E7640A">
        <w:rPr>
          <w:color w:val="auto"/>
          <w:sz w:val="24"/>
          <w:szCs w:val="24"/>
        </w:rPr>
        <w:t xml:space="preserve"> </w:t>
      </w:r>
      <w:r w:rsidR="002B61B0" w:rsidRPr="00E7640A">
        <w:rPr>
          <w:color w:val="auto"/>
          <w:sz w:val="24"/>
          <w:szCs w:val="24"/>
        </w:rPr>
        <w:t>with information on the program.</w:t>
      </w:r>
      <w:r w:rsidR="00A77556">
        <w:rPr>
          <w:color w:val="auto"/>
          <w:sz w:val="24"/>
          <w:szCs w:val="24"/>
        </w:rPr>
        <w:t xml:space="preserve"> This is currently being updated to increase student and teacher access.</w:t>
      </w:r>
    </w:p>
    <w:p w14:paraId="431F5479" w14:textId="7BD5D8E8" w:rsidR="001F0FB5" w:rsidRPr="00E7640A" w:rsidRDefault="000768F1">
      <w:pPr>
        <w:rPr>
          <w:color w:val="auto"/>
          <w:sz w:val="24"/>
          <w:szCs w:val="24"/>
        </w:rPr>
      </w:pPr>
      <w:hyperlink r:id="rId13" w:history="1">
        <w:r w:rsidR="00384E21" w:rsidRPr="00B11947">
          <w:rPr>
            <w:rStyle w:val="Hyperlink"/>
            <w:sz w:val="24"/>
            <w:szCs w:val="24"/>
          </w:rPr>
          <w:t>https://www.watershedcouncil.org/watershed-academy.html</w:t>
        </w:r>
      </w:hyperlink>
    </w:p>
    <w:p w14:paraId="23F870E3" w14:textId="77777777" w:rsidR="001F0FB5" w:rsidRPr="00E7640A" w:rsidRDefault="001F0FB5">
      <w:pPr>
        <w:rPr>
          <w:color w:val="auto"/>
          <w:sz w:val="24"/>
          <w:szCs w:val="24"/>
        </w:rPr>
      </w:pPr>
    </w:p>
    <w:p w14:paraId="0D0F8085" w14:textId="1F60AD31" w:rsidR="001F0FB5" w:rsidRDefault="00B8697B">
      <w:pPr>
        <w:rPr>
          <w:color w:val="auto"/>
          <w:sz w:val="24"/>
          <w:szCs w:val="24"/>
          <w:u w:val="single"/>
        </w:rPr>
      </w:pPr>
      <w:r w:rsidRPr="00E7640A">
        <w:rPr>
          <w:color w:val="auto"/>
          <w:sz w:val="24"/>
          <w:szCs w:val="24"/>
          <w:u w:val="single"/>
        </w:rPr>
        <w:t>Video</w:t>
      </w:r>
      <w:r w:rsidRPr="00E7640A">
        <w:rPr>
          <w:color w:val="auto"/>
          <w:sz w:val="24"/>
          <w:szCs w:val="24"/>
        </w:rPr>
        <w:t xml:space="preserve"> - 5-minute video produced to promote the program</w:t>
      </w:r>
      <w:r w:rsidRPr="00E7640A">
        <w:rPr>
          <w:color w:val="auto"/>
          <w:sz w:val="24"/>
          <w:szCs w:val="24"/>
        </w:rPr>
        <w:br/>
      </w:r>
      <w:hyperlink r:id="rId14" w:history="1">
        <w:r w:rsidR="004B00FB" w:rsidRPr="00B11947">
          <w:rPr>
            <w:rStyle w:val="Hyperlink"/>
            <w:sz w:val="24"/>
            <w:szCs w:val="24"/>
          </w:rPr>
          <w:t>https://www.youtube.com/watch?v=FjtpA73sy6s&amp;list=PL-DdC6x-41h8f3B7tRbQlXPu7nYR3rsBm&amp;index=1</w:t>
        </w:r>
      </w:hyperlink>
    </w:p>
    <w:p w14:paraId="26C22FCE" w14:textId="77777777" w:rsidR="001F0FB5" w:rsidRPr="00E7640A" w:rsidRDefault="001F0FB5">
      <w:pPr>
        <w:rPr>
          <w:color w:val="auto"/>
          <w:sz w:val="24"/>
          <w:szCs w:val="24"/>
        </w:rPr>
      </w:pPr>
    </w:p>
    <w:p w14:paraId="02B0C23D" w14:textId="4D6D2BA1" w:rsidR="001F0FB5" w:rsidRDefault="00B8697B">
      <w:pPr>
        <w:rPr>
          <w:color w:val="auto"/>
          <w:sz w:val="24"/>
          <w:szCs w:val="24"/>
          <w:u w:val="single"/>
        </w:rPr>
      </w:pPr>
      <w:r w:rsidRPr="00E7640A">
        <w:rPr>
          <w:color w:val="auto"/>
          <w:sz w:val="24"/>
          <w:szCs w:val="24"/>
          <w:u w:val="single"/>
        </w:rPr>
        <w:t>Video</w:t>
      </w:r>
      <w:r w:rsidRPr="00E7640A">
        <w:rPr>
          <w:color w:val="auto"/>
          <w:sz w:val="24"/>
          <w:szCs w:val="24"/>
        </w:rPr>
        <w:t xml:space="preserve"> - Short video produced to promote the program</w:t>
      </w:r>
      <w:r w:rsidRPr="00E7640A">
        <w:rPr>
          <w:color w:val="auto"/>
          <w:sz w:val="24"/>
          <w:szCs w:val="24"/>
        </w:rPr>
        <w:br/>
      </w:r>
      <w:hyperlink r:id="rId15" w:history="1">
        <w:r w:rsidR="004B00FB" w:rsidRPr="00B11947">
          <w:rPr>
            <w:rStyle w:val="Hyperlink"/>
            <w:sz w:val="24"/>
            <w:szCs w:val="24"/>
          </w:rPr>
          <w:t>https://www.youtube.com/watch?v=kQgXXRrN6E4&amp;list=PL-DdC6x-41h8f3B7tRbQlXPu7nYR3rsBm&amp;index=2</w:t>
        </w:r>
      </w:hyperlink>
    </w:p>
    <w:p w14:paraId="52184DD0" w14:textId="77777777" w:rsidR="001F0FB5" w:rsidRPr="00E7640A" w:rsidRDefault="001F0FB5">
      <w:pPr>
        <w:rPr>
          <w:color w:val="auto"/>
          <w:sz w:val="24"/>
          <w:szCs w:val="24"/>
        </w:rPr>
      </w:pPr>
    </w:p>
    <w:p w14:paraId="096E127D" w14:textId="77777777" w:rsidR="001F0FB5" w:rsidRPr="00E7640A" w:rsidRDefault="00B8697B">
      <w:pPr>
        <w:rPr>
          <w:color w:val="auto"/>
          <w:sz w:val="24"/>
          <w:szCs w:val="24"/>
        </w:rPr>
      </w:pPr>
      <w:r w:rsidRPr="00E7640A">
        <w:rPr>
          <w:color w:val="auto"/>
          <w:sz w:val="24"/>
          <w:szCs w:val="24"/>
          <w:u w:val="single"/>
        </w:rPr>
        <w:t>Video</w:t>
      </w:r>
      <w:r w:rsidRPr="00E7640A">
        <w:rPr>
          <w:color w:val="auto"/>
          <w:sz w:val="24"/>
          <w:szCs w:val="24"/>
        </w:rPr>
        <w:t xml:space="preserve"> - Short video produced to promote the program</w:t>
      </w:r>
    </w:p>
    <w:p w14:paraId="5EC7FB6F" w14:textId="5B9A1F44" w:rsidR="001F0FB5" w:rsidRDefault="000768F1">
      <w:pPr>
        <w:rPr>
          <w:color w:val="auto"/>
          <w:sz w:val="24"/>
          <w:szCs w:val="24"/>
          <w:u w:val="single"/>
        </w:rPr>
      </w:pPr>
      <w:hyperlink r:id="rId16" w:history="1">
        <w:r w:rsidR="004B00FB" w:rsidRPr="00B11947">
          <w:rPr>
            <w:rStyle w:val="Hyperlink"/>
            <w:sz w:val="24"/>
            <w:szCs w:val="24"/>
          </w:rPr>
          <w:t>https://www.youtube.com/watch?v=oyAQl718EoM&amp;list=PL-DdC6x-41h8f3B7tRbQlXPu7nYR3rsBm&amp;index=3</w:t>
        </w:r>
      </w:hyperlink>
    </w:p>
    <w:p w14:paraId="3905A9BE" w14:textId="77777777" w:rsidR="001F0FB5" w:rsidRPr="00E7640A" w:rsidRDefault="001F0FB5">
      <w:pPr>
        <w:rPr>
          <w:color w:val="auto"/>
          <w:sz w:val="24"/>
          <w:szCs w:val="24"/>
        </w:rPr>
      </w:pPr>
    </w:p>
    <w:p w14:paraId="294D9E63" w14:textId="77777777" w:rsidR="001F0FB5" w:rsidRPr="00E7640A" w:rsidRDefault="00B8697B">
      <w:pPr>
        <w:rPr>
          <w:color w:val="auto"/>
          <w:sz w:val="24"/>
          <w:szCs w:val="24"/>
        </w:rPr>
      </w:pPr>
      <w:r w:rsidRPr="00E7640A">
        <w:rPr>
          <w:color w:val="auto"/>
          <w:sz w:val="24"/>
          <w:szCs w:val="24"/>
          <w:u w:val="single"/>
        </w:rPr>
        <w:t>Video</w:t>
      </w:r>
      <w:r w:rsidRPr="00E7640A">
        <w:rPr>
          <w:color w:val="auto"/>
          <w:sz w:val="24"/>
          <w:szCs w:val="24"/>
        </w:rPr>
        <w:t xml:space="preserve"> - Short video produced to promote the program</w:t>
      </w:r>
    </w:p>
    <w:p w14:paraId="21C216EE" w14:textId="3EFA5202" w:rsidR="001F0FB5" w:rsidRDefault="000768F1">
      <w:pPr>
        <w:rPr>
          <w:color w:val="auto"/>
          <w:sz w:val="24"/>
          <w:szCs w:val="24"/>
          <w:u w:val="single"/>
        </w:rPr>
      </w:pPr>
      <w:hyperlink r:id="rId17" w:history="1">
        <w:r w:rsidR="004B00FB" w:rsidRPr="00B11947">
          <w:rPr>
            <w:rStyle w:val="Hyperlink"/>
            <w:sz w:val="24"/>
            <w:szCs w:val="24"/>
          </w:rPr>
          <w:t>https://www.youtube.com/watch?v=VF0cgNGDMm4&amp;index=4&amp;list=PL-DdC6x-41h8f3B7tRbQlXPu7nYR3rsBm</w:t>
        </w:r>
      </w:hyperlink>
    </w:p>
    <w:p w14:paraId="2DF66F92" w14:textId="77777777" w:rsidR="001F0FB5" w:rsidRPr="00E7640A" w:rsidRDefault="001F0FB5">
      <w:pPr>
        <w:rPr>
          <w:color w:val="auto"/>
          <w:sz w:val="24"/>
          <w:szCs w:val="24"/>
        </w:rPr>
      </w:pPr>
    </w:p>
    <w:p w14:paraId="6222F5F9" w14:textId="4E612CB0" w:rsidR="001F0FB5" w:rsidRDefault="00B8697B">
      <w:pPr>
        <w:rPr>
          <w:color w:val="auto"/>
          <w:sz w:val="24"/>
          <w:szCs w:val="24"/>
          <w:u w:val="single"/>
        </w:rPr>
      </w:pPr>
      <w:r w:rsidRPr="00E7640A">
        <w:rPr>
          <w:color w:val="auto"/>
          <w:sz w:val="24"/>
          <w:szCs w:val="24"/>
          <w:u w:val="single"/>
        </w:rPr>
        <w:t>Media Coverage</w:t>
      </w:r>
      <w:r w:rsidRPr="00E7640A">
        <w:rPr>
          <w:color w:val="auto"/>
          <w:sz w:val="24"/>
          <w:szCs w:val="24"/>
        </w:rPr>
        <w:t xml:space="preserve"> Petoskey News-Review article about the program</w:t>
      </w:r>
      <w:r w:rsidR="004B00FB">
        <w:rPr>
          <w:color w:val="auto"/>
          <w:sz w:val="24"/>
          <w:szCs w:val="24"/>
        </w:rPr>
        <w:t>. Pub. 10/12</w:t>
      </w:r>
      <w:r w:rsidR="002B61B0" w:rsidRPr="00E7640A">
        <w:rPr>
          <w:color w:val="auto"/>
          <w:sz w:val="24"/>
          <w:szCs w:val="24"/>
        </w:rPr>
        <w:t xml:space="preserve"> 2015.</w:t>
      </w:r>
      <w:r w:rsidRPr="00E7640A">
        <w:rPr>
          <w:color w:val="auto"/>
          <w:sz w:val="24"/>
          <w:szCs w:val="24"/>
        </w:rPr>
        <w:br/>
      </w:r>
      <w:hyperlink r:id="rId18" w:history="1">
        <w:r w:rsidR="004B00FB" w:rsidRPr="00B11947">
          <w:rPr>
            <w:rStyle w:val="Hyperlink"/>
            <w:sz w:val="24"/>
            <w:szCs w:val="24"/>
          </w:rPr>
          <w:t>http://www.petoskeynews.com/featured-pnr/second-watershed-academy-begins/article_b9e83c43-f1df-5251-b408-fc35c1abe4e0.html</w:t>
        </w:r>
      </w:hyperlink>
    </w:p>
    <w:p w14:paraId="72434BAA" w14:textId="77777777" w:rsidR="001F0FB5" w:rsidRPr="00E7640A" w:rsidRDefault="001F0FB5">
      <w:pPr>
        <w:rPr>
          <w:color w:val="auto"/>
          <w:sz w:val="24"/>
          <w:szCs w:val="24"/>
        </w:rPr>
      </w:pPr>
    </w:p>
    <w:p w14:paraId="1ABA9C6A" w14:textId="50C60C05" w:rsidR="001F0FB5" w:rsidRDefault="00B8697B">
      <w:pPr>
        <w:rPr>
          <w:color w:val="auto"/>
          <w:sz w:val="24"/>
          <w:szCs w:val="24"/>
          <w:u w:val="single"/>
        </w:rPr>
      </w:pPr>
      <w:r w:rsidRPr="00E7640A">
        <w:rPr>
          <w:color w:val="auto"/>
          <w:sz w:val="24"/>
          <w:szCs w:val="24"/>
          <w:u w:val="single"/>
        </w:rPr>
        <w:t>Media Coverage</w:t>
      </w:r>
      <w:r w:rsidRPr="00E7640A">
        <w:rPr>
          <w:color w:val="auto"/>
          <w:sz w:val="24"/>
          <w:szCs w:val="24"/>
        </w:rPr>
        <w:t xml:space="preserve"> My North article about the program</w:t>
      </w:r>
      <w:r w:rsidR="004B00FB">
        <w:rPr>
          <w:color w:val="auto"/>
          <w:sz w:val="24"/>
          <w:szCs w:val="24"/>
        </w:rPr>
        <w:t>. Pub. 9/24/</w:t>
      </w:r>
      <w:r w:rsidR="002B61B0" w:rsidRPr="00E7640A">
        <w:rPr>
          <w:color w:val="auto"/>
          <w:sz w:val="24"/>
          <w:szCs w:val="24"/>
        </w:rPr>
        <w:t>2015.</w:t>
      </w:r>
      <w:r w:rsidRPr="00E7640A">
        <w:rPr>
          <w:color w:val="auto"/>
          <w:sz w:val="24"/>
          <w:szCs w:val="24"/>
        </w:rPr>
        <w:br/>
      </w:r>
      <w:hyperlink r:id="rId19" w:history="1">
        <w:r w:rsidR="004B00FB" w:rsidRPr="00B11947">
          <w:rPr>
            <w:rStyle w:val="Hyperlink"/>
            <w:sz w:val="24"/>
            <w:szCs w:val="24"/>
          </w:rPr>
          <w:t>http://mynorth.com/2015/08/gail-gruenwald-of-tip-of-the-mitt-watershed-council-in-petoskey/</w:t>
        </w:r>
      </w:hyperlink>
    </w:p>
    <w:p w14:paraId="040F5877" w14:textId="77777777" w:rsidR="001F0FB5" w:rsidRPr="00E7640A" w:rsidRDefault="001F0FB5">
      <w:pPr>
        <w:rPr>
          <w:color w:val="auto"/>
          <w:sz w:val="24"/>
          <w:szCs w:val="24"/>
        </w:rPr>
      </w:pPr>
    </w:p>
    <w:p w14:paraId="5BC18B6B" w14:textId="692FFB1E" w:rsidR="001F0FB5" w:rsidRDefault="00B8697B">
      <w:pPr>
        <w:rPr>
          <w:color w:val="auto"/>
          <w:sz w:val="24"/>
          <w:szCs w:val="24"/>
          <w:u w:val="single"/>
        </w:rPr>
      </w:pPr>
      <w:r w:rsidRPr="00E7640A">
        <w:rPr>
          <w:color w:val="auto"/>
          <w:sz w:val="24"/>
          <w:szCs w:val="24"/>
          <w:u w:val="single"/>
        </w:rPr>
        <w:t>Media Coverage</w:t>
      </w:r>
      <w:r w:rsidRPr="00E7640A">
        <w:rPr>
          <w:color w:val="auto"/>
          <w:sz w:val="24"/>
          <w:szCs w:val="24"/>
        </w:rPr>
        <w:t xml:space="preserve"> Petoskey News-Review gu</w:t>
      </w:r>
      <w:r w:rsidR="004B00FB">
        <w:rPr>
          <w:color w:val="auto"/>
          <w:sz w:val="24"/>
          <w:szCs w:val="24"/>
        </w:rPr>
        <w:t>est commentary Published 10/18/</w:t>
      </w:r>
      <w:r w:rsidR="002B61B0" w:rsidRPr="00E7640A">
        <w:rPr>
          <w:color w:val="auto"/>
          <w:sz w:val="24"/>
          <w:szCs w:val="24"/>
        </w:rPr>
        <w:t>2016.</w:t>
      </w:r>
      <w:r w:rsidRPr="00E7640A">
        <w:rPr>
          <w:color w:val="auto"/>
          <w:sz w:val="24"/>
          <w:szCs w:val="24"/>
        </w:rPr>
        <w:br/>
      </w:r>
      <w:hyperlink r:id="rId20" w:history="1">
        <w:r w:rsidR="004B00FB" w:rsidRPr="00B11947">
          <w:rPr>
            <w:rStyle w:val="Hyperlink"/>
            <w:sz w:val="24"/>
            <w:szCs w:val="24"/>
          </w:rPr>
          <w:t>http://www.petoskeynews.com/news/opinion/guest-commentary-watershed-academy-fostering-millennial-stewards/article_5ddeffe2-8d91-5576-ba65-fbc14e5a5033.html</w:t>
        </w:r>
      </w:hyperlink>
    </w:p>
    <w:p w14:paraId="2B0E7EEF" w14:textId="77777777" w:rsidR="001F0FB5" w:rsidRPr="00E7640A" w:rsidRDefault="001F0FB5">
      <w:pPr>
        <w:rPr>
          <w:color w:val="auto"/>
          <w:sz w:val="24"/>
          <w:szCs w:val="24"/>
        </w:rPr>
      </w:pPr>
    </w:p>
    <w:p w14:paraId="6628625A" w14:textId="4F1DF144" w:rsidR="001F0FB5" w:rsidRPr="00E7640A" w:rsidRDefault="00B8697B">
      <w:pPr>
        <w:rPr>
          <w:color w:val="auto"/>
          <w:sz w:val="24"/>
          <w:szCs w:val="24"/>
        </w:rPr>
      </w:pPr>
      <w:r w:rsidRPr="00E7640A">
        <w:rPr>
          <w:color w:val="auto"/>
          <w:sz w:val="24"/>
          <w:szCs w:val="24"/>
          <w:u w:val="single"/>
        </w:rPr>
        <w:t>Media Coverage</w:t>
      </w:r>
      <w:r w:rsidRPr="00E7640A">
        <w:rPr>
          <w:color w:val="auto"/>
          <w:sz w:val="24"/>
          <w:szCs w:val="24"/>
        </w:rPr>
        <w:t xml:space="preserve"> Friends of the Boyne River Spring 2015 Newsletter</w:t>
      </w:r>
      <w:r w:rsidR="002B61B0" w:rsidRPr="00E7640A">
        <w:rPr>
          <w:color w:val="auto"/>
          <w:sz w:val="24"/>
          <w:szCs w:val="24"/>
        </w:rPr>
        <w:t>, page 3.</w:t>
      </w:r>
    </w:p>
    <w:p w14:paraId="3651F422" w14:textId="252BFB73" w:rsidR="001F0FB5" w:rsidRDefault="000768F1">
      <w:pPr>
        <w:rPr>
          <w:color w:val="auto"/>
          <w:sz w:val="24"/>
          <w:szCs w:val="24"/>
          <w:u w:val="single"/>
        </w:rPr>
      </w:pPr>
      <w:hyperlink r:id="rId21" w:history="1">
        <w:r w:rsidR="004B00FB" w:rsidRPr="00B11947">
          <w:rPr>
            <w:rStyle w:val="Hyperlink"/>
            <w:sz w:val="24"/>
            <w:szCs w:val="24"/>
          </w:rPr>
          <w:t>http://boyneriver.org/wp-content/uploads/Spring-2015-Bulletin.pdf</w:t>
        </w:r>
      </w:hyperlink>
    </w:p>
    <w:p w14:paraId="1EC46B96" w14:textId="77777777" w:rsidR="004B00FB" w:rsidRPr="00E7640A" w:rsidRDefault="004B00FB">
      <w:pPr>
        <w:rPr>
          <w:color w:val="auto"/>
          <w:sz w:val="24"/>
          <w:szCs w:val="24"/>
        </w:rPr>
      </w:pPr>
    </w:p>
    <w:p w14:paraId="010F833D" w14:textId="5CFFA024" w:rsidR="001F0FB5" w:rsidRDefault="003F2D8D" w:rsidP="003F2D8D">
      <w:pPr>
        <w:jc w:val="both"/>
        <w:rPr>
          <w:color w:val="auto"/>
          <w:sz w:val="24"/>
          <w:szCs w:val="24"/>
        </w:rPr>
      </w:pPr>
      <w:r>
        <w:rPr>
          <w:color w:val="auto"/>
          <w:sz w:val="24"/>
          <w:szCs w:val="24"/>
          <w:u w:val="single"/>
        </w:rPr>
        <w:t>Media Coverage</w:t>
      </w:r>
      <w:r>
        <w:rPr>
          <w:color w:val="auto"/>
          <w:sz w:val="24"/>
          <w:szCs w:val="24"/>
        </w:rPr>
        <w:t xml:space="preserve"> Little Traverse Conservancy Summer 2015 Newsletter, page 9.</w:t>
      </w:r>
    </w:p>
    <w:p w14:paraId="5433A9A2" w14:textId="0FE418FB" w:rsidR="003F2D8D" w:rsidRDefault="000768F1" w:rsidP="003F2D8D">
      <w:pPr>
        <w:jc w:val="both"/>
        <w:rPr>
          <w:color w:val="auto"/>
          <w:sz w:val="24"/>
          <w:szCs w:val="24"/>
        </w:rPr>
      </w:pPr>
      <w:hyperlink r:id="rId22" w:history="1">
        <w:r w:rsidR="003F2D8D" w:rsidRPr="00F80745">
          <w:rPr>
            <w:rStyle w:val="Hyperlink"/>
            <w:sz w:val="24"/>
            <w:szCs w:val="24"/>
          </w:rPr>
          <w:t>https://landtrust.org/wp-content/uploads/2016/03/Summer2015Newsletter.pdf</w:t>
        </w:r>
      </w:hyperlink>
      <w:r w:rsidR="003F2D8D">
        <w:rPr>
          <w:color w:val="auto"/>
          <w:sz w:val="24"/>
          <w:szCs w:val="24"/>
        </w:rPr>
        <w:t xml:space="preserve"> </w:t>
      </w:r>
    </w:p>
    <w:p w14:paraId="0F6A7665" w14:textId="77777777" w:rsidR="00AC3FE9" w:rsidRDefault="00AC3FE9">
      <w:pPr>
        <w:rPr>
          <w:color w:val="auto"/>
          <w:sz w:val="24"/>
          <w:szCs w:val="24"/>
        </w:rPr>
      </w:pPr>
    </w:p>
    <w:p w14:paraId="7BD67A39" w14:textId="28ED2AB9" w:rsidR="00D54189" w:rsidRPr="00EB09EE" w:rsidRDefault="00384E21">
      <w:pPr>
        <w:rPr>
          <w:b/>
          <w:sz w:val="24"/>
          <w:szCs w:val="24"/>
        </w:rPr>
      </w:pPr>
      <w:r>
        <w:rPr>
          <w:b/>
          <w:sz w:val="24"/>
          <w:szCs w:val="24"/>
        </w:rPr>
        <w:lastRenderedPageBreak/>
        <w:t>F</w:t>
      </w:r>
      <w:r w:rsidR="00EB09EE" w:rsidRPr="00EB09EE">
        <w:rPr>
          <w:b/>
          <w:sz w:val="24"/>
          <w:szCs w:val="24"/>
        </w:rPr>
        <w:t>INAL NARRATIVE REPORT</w:t>
      </w:r>
    </w:p>
    <w:p w14:paraId="6E1BD723" w14:textId="77777777" w:rsidR="00D54189" w:rsidRPr="00E7640A" w:rsidRDefault="00D54189">
      <w:pPr>
        <w:rPr>
          <w:sz w:val="24"/>
          <w:szCs w:val="24"/>
        </w:rPr>
      </w:pPr>
    </w:p>
    <w:p w14:paraId="0F7BEB0E" w14:textId="3009B80C" w:rsidR="00F80F2D" w:rsidRPr="009A1A9E" w:rsidRDefault="009A1A9E" w:rsidP="00F80F2D">
      <w:pPr>
        <w:spacing w:after="160" w:line="259" w:lineRule="auto"/>
        <w:rPr>
          <w:rFonts w:eastAsiaTheme="minorHAnsi"/>
          <w:b/>
          <w:color w:val="auto"/>
          <w:sz w:val="24"/>
          <w:szCs w:val="24"/>
          <w:u w:val="single"/>
        </w:rPr>
      </w:pPr>
      <w:r w:rsidRPr="009A1A9E">
        <w:rPr>
          <w:b/>
          <w:sz w:val="24"/>
          <w:szCs w:val="24"/>
          <w:u w:val="single"/>
        </w:rPr>
        <w:t>Background/Overview</w:t>
      </w:r>
    </w:p>
    <w:p w14:paraId="1FF52831" w14:textId="77777777" w:rsidR="00F80F2D" w:rsidRPr="00E7640A" w:rsidRDefault="00F80F2D" w:rsidP="00F80F2D">
      <w:pPr>
        <w:spacing w:after="160" w:line="259" w:lineRule="auto"/>
        <w:rPr>
          <w:rFonts w:eastAsiaTheme="minorHAnsi"/>
          <w:color w:val="auto"/>
          <w:sz w:val="24"/>
          <w:szCs w:val="24"/>
        </w:rPr>
      </w:pPr>
      <w:r w:rsidRPr="00E7640A">
        <w:rPr>
          <w:sz w:val="24"/>
          <w:szCs w:val="24"/>
        </w:rPr>
        <w:t>The Watershed Academy was a pilot effort of the Tip of the Mitt Watershed Council that operated between April 2015 and January 2017.</w:t>
      </w:r>
      <w:r w:rsidRPr="00E7640A">
        <w:rPr>
          <w:rFonts w:eastAsiaTheme="minorHAnsi"/>
          <w:color w:val="auto"/>
          <w:sz w:val="24"/>
          <w:szCs w:val="24"/>
        </w:rPr>
        <w:t xml:space="preserve"> Through the Watershed Academy, 255 high school biology students from local Northern Michigan schools participated by volunteering for a stewardship experience featuring stream monitoring of a near-by stream. </w:t>
      </w:r>
      <w:r w:rsidRPr="00E7640A">
        <w:rPr>
          <w:sz w:val="24"/>
          <w:szCs w:val="24"/>
        </w:rPr>
        <w:t xml:space="preserve">Students were provided with the tools and knowledge to collect water quality data and assess a stream in their local watershed in order to foster an attitude of stewardship. Watershed Academy students worked in small groups to become experts and share their findings with classmates, school and community. Throughout the grant period, data was collected at 10 different sites throughout Emmet, Charlevoix, Antrim, and Cheboygan counties. The data collected was entered into the Tip of the Mitt Watershed Council database where it will be used to inform and prepare the communities to tackle tough management issues such as invasive species management, habitat restoration and water quality in the future. The Watershed Academy has become part of the annual offerings to area students, supported through collaboration with area high schools and community resources. </w:t>
      </w:r>
    </w:p>
    <w:p w14:paraId="7FE67667" w14:textId="77777777" w:rsidR="009A1A9E" w:rsidRPr="009A1A9E" w:rsidRDefault="009A1A9E" w:rsidP="00F80F2D">
      <w:pPr>
        <w:spacing w:after="160" w:line="259" w:lineRule="auto"/>
        <w:rPr>
          <w:rFonts w:eastAsiaTheme="minorHAnsi"/>
          <w:b/>
          <w:color w:val="auto"/>
          <w:sz w:val="24"/>
          <w:szCs w:val="24"/>
          <w:u w:val="single"/>
        </w:rPr>
      </w:pPr>
      <w:r w:rsidRPr="009A1A9E">
        <w:rPr>
          <w:rFonts w:eastAsiaTheme="minorHAnsi"/>
          <w:b/>
          <w:color w:val="auto"/>
          <w:sz w:val="24"/>
          <w:szCs w:val="24"/>
          <w:u w:val="single"/>
        </w:rPr>
        <w:t>Project Outcomes</w:t>
      </w:r>
    </w:p>
    <w:p w14:paraId="2ED65DB9" w14:textId="77777777" w:rsidR="00805CF1" w:rsidRDefault="00215DEB" w:rsidP="00F80F2D">
      <w:pPr>
        <w:spacing w:after="160" w:line="259" w:lineRule="auto"/>
        <w:rPr>
          <w:rFonts w:eastAsiaTheme="minorHAnsi"/>
          <w:b/>
          <w:color w:val="auto"/>
          <w:sz w:val="24"/>
          <w:szCs w:val="24"/>
        </w:rPr>
      </w:pPr>
      <w:r>
        <w:rPr>
          <w:rFonts w:eastAsiaTheme="minorHAnsi"/>
          <w:b/>
          <w:color w:val="auto"/>
          <w:sz w:val="24"/>
          <w:szCs w:val="24"/>
        </w:rPr>
        <w:t>Outcome 1:</w:t>
      </w:r>
      <w:r w:rsidR="002D592F">
        <w:rPr>
          <w:rFonts w:eastAsiaTheme="minorHAnsi"/>
          <w:b/>
          <w:color w:val="auto"/>
          <w:sz w:val="24"/>
          <w:szCs w:val="24"/>
        </w:rPr>
        <w:t xml:space="preserve">  Watershed Academy Teams established at ten high schools.</w:t>
      </w:r>
      <w:r w:rsidR="009B7C92">
        <w:rPr>
          <w:rFonts w:eastAsiaTheme="minorHAnsi"/>
          <w:b/>
          <w:color w:val="auto"/>
          <w:sz w:val="24"/>
          <w:szCs w:val="24"/>
        </w:rPr>
        <w:t xml:space="preserve"> </w:t>
      </w:r>
    </w:p>
    <w:p w14:paraId="78B072E2" w14:textId="48C50FD4" w:rsidR="002D592F" w:rsidRDefault="009B7C92" w:rsidP="00F80F2D">
      <w:pPr>
        <w:spacing w:after="160" w:line="259" w:lineRule="auto"/>
        <w:rPr>
          <w:rFonts w:eastAsiaTheme="minorHAnsi"/>
          <w:color w:val="auto"/>
          <w:sz w:val="24"/>
          <w:szCs w:val="24"/>
        </w:rPr>
      </w:pPr>
      <w:r>
        <w:rPr>
          <w:rFonts w:eastAsiaTheme="minorHAnsi"/>
          <w:color w:val="auto"/>
          <w:sz w:val="24"/>
          <w:szCs w:val="24"/>
        </w:rPr>
        <w:t>Teams of up to 12 biology students were selected by teachers following a promotional visit to their classroom and completing an application</w:t>
      </w:r>
      <w:r w:rsidR="001B1ADD">
        <w:rPr>
          <w:rFonts w:eastAsiaTheme="minorHAnsi"/>
          <w:color w:val="auto"/>
          <w:sz w:val="24"/>
          <w:szCs w:val="24"/>
        </w:rPr>
        <w:t xml:space="preserve"> to participate</w:t>
      </w:r>
      <w:r>
        <w:rPr>
          <w:rFonts w:eastAsiaTheme="minorHAnsi"/>
          <w:color w:val="auto"/>
          <w:sz w:val="24"/>
          <w:szCs w:val="24"/>
        </w:rPr>
        <w:t xml:space="preserve">. Promotional visits provided all biology students an opportunity to participate in mini-labs focused on the key components of the </w:t>
      </w:r>
      <w:r w:rsidR="001B1ADD">
        <w:rPr>
          <w:rFonts w:eastAsiaTheme="minorHAnsi"/>
          <w:color w:val="auto"/>
          <w:sz w:val="24"/>
          <w:szCs w:val="24"/>
        </w:rPr>
        <w:t>experience. The mini-labs included creating a simple watershed m</w:t>
      </w:r>
      <w:r w:rsidR="00BB14A6">
        <w:rPr>
          <w:rFonts w:eastAsiaTheme="minorHAnsi"/>
          <w:color w:val="auto"/>
          <w:sz w:val="24"/>
          <w:szCs w:val="24"/>
        </w:rPr>
        <w:t>odel, pH</w:t>
      </w:r>
      <w:r>
        <w:rPr>
          <w:rFonts w:eastAsiaTheme="minorHAnsi"/>
          <w:color w:val="auto"/>
          <w:sz w:val="24"/>
          <w:szCs w:val="24"/>
        </w:rPr>
        <w:t xml:space="preserve"> testing, macroinvertebrate ID and exploring point and non-point pollution.</w:t>
      </w:r>
      <w:r w:rsidR="001B1ADD">
        <w:rPr>
          <w:rFonts w:eastAsiaTheme="minorHAnsi"/>
          <w:color w:val="auto"/>
          <w:sz w:val="24"/>
          <w:szCs w:val="24"/>
        </w:rPr>
        <w:t xml:space="preserve"> </w:t>
      </w:r>
      <w:r>
        <w:rPr>
          <w:rFonts w:eastAsiaTheme="minorHAnsi"/>
          <w:color w:val="auto"/>
          <w:sz w:val="24"/>
          <w:szCs w:val="24"/>
        </w:rPr>
        <w:t>Teams were selected prior to each monitoring season, four selection periods in the grant.</w:t>
      </w:r>
      <w:r w:rsidR="00671DF2">
        <w:rPr>
          <w:rFonts w:eastAsiaTheme="minorHAnsi"/>
          <w:color w:val="auto"/>
          <w:sz w:val="24"/>
          <w:szCs w:val="24"/>
        </w:rPr>
        <w:t xml:space="preserve"> Spring and f</w:t>
      </w:r>
      <w:r w:rsidR="001B1ADD">
        <w:rPr>
          <w:rFonts w:eastAsiaTheme="minorHAnsi"/>
          <w:color w:val="auto"/>
          <w:sz w:val="24"/>
          <w:szCs w:val="24"/>
        </w:rPr>
        <w:t>all 2015 established five monitoring teams</w:t>
      </w:r>
      <w:r w:rsidR="00671DF2">
        <w:rPr>
          <w:rFonts w:eastAsiaTheme="minorHAnsi"/>
          <w:color w:val="auto"/>
          <w:sz w:val="24"/>
          <w:szCs w:val="24"/>
        </w:rPr>
        <w:t xml:space="preserve"> with an average of 9 students per team. Spring 2016 established four additional teams and fall 2016 established one additional team. Average team size in 2016 was </w:t>
      </w:r>
      <w:r w:rsidR="00805CF1">
        <w:rPr>
          <w:rFonts w:eastAsiaTheme="minorHAnsi"/>
          <w:color w:val="auto"/>
          <w:sz w:val="24"/>
          <w:szCs w:val="24"/>
        </w:rPr>
        <w:t>8 students per team.</w:t>
      </w:r>
      <w:r>
        <w:rPr>
          <w:rFonts w:eastAsiaTheme="minorHAnsi"/>
          <w:color w:val="auto"/>
          <w:sz w:val="24"/>
          <w:szCs w:val="24"/>
        </w:rPr>
        <w:t xml:space="preserve"> </w:t>
      </w:r>
      <w:r w:rsidR="002D592F">
        <w:rPr>
          <w:rFonts w:eastAsiaTheme="minorHAnsi"/>
          <w:color w:val="auto"/>
          <w:sz w:val="24"/>
          <w:szCs w:val="24"/>
        </w:rPr>
        <w:t xml:space="preserve"> </w:t>
      </w:r>
    </w:p>
    <w:p w14:paraId="24345319" w14:textId="2ACFD7CE" w:rsidR="002D592F" w:rsidRDefault="002D592F" w:rsidP="00F80F2D">
      <w:pPr>
        <w:spacing w:after="160" w:line="259" w:lineRule="auto"/>
        <w:rPr>
          <w:rFonts w:eastAsiaTheme="minorHAnsi"/>
          <w:b/>
          <w:color w:val="auto"/>
          <w:sz w:val="24"/>
          <w:szCs w:val="24"/>
        </w:rPr>
      </w:pPr>
      <w:r>
        <w:rPr>
          <w:rFonts w:eastAsiaTheme="minorHAnsi"/>
          <w:b/>
          <w:color w:val="auto"/>
          <w:sz w:val="24"/>
          <w:szCs w:val="24"/>
        </w:rPr>
        <w:t xml:space="preserve">Outcome 2:  Students possess thorough knowledge and skills required for stream monitoring and expressed stewardship attitudes through action of </w:t>
      </w:r>
      <w:r w:rsidR="00100BD2">
        <w:rPr>
          <w:rFonts w:eastAsiaTheme="minorHAnsi"/>
          <w:b/>
          <w:color w:val="auto"/>
          <w:sz w:val="24"/>
          <w:szCs w:val="24"/>
        </w:rPr>
        <w:t xml:space="preserve">stream </w:t>
      </w:r>
      <w:r>
        <w:rPr>
          <w:rFonts w:eastAsiaTheme="minorHAnsi"/>
          <w:b/>
          <w:color w:val="auto"/>
          <w:sz w:val="24"/>
          <w:szCs w:val="24"/>
        </w:rPr>
        <w:t>monitoring.</w:t>
      </w:r>
    </w:p>
    <w:p w14:paraId="4AAD4E84" w14:textId="39C21200" w:rsidR="00CA6236" w:rsidRDefault="00805CF1" w:rsidP="00CA6236">
      <w:pPr>
        <w:autoSpaceDE w:val="0"/>
        <w:autoSpaceDN w:val="0"/>
        <w:adjustRightInd w:val="0"/>
        <w:rPr>
          <w:color w:val="333333"/>
          <w:sz w:val="24"/>
          <w:szCs w:val="24"/>
        </w:rPr>
      </w:pPr>
      <w:r w:rsidRPr="00805CF1">
        <w:rPr>
          <w:rFonts w:eastAsiaTheme="minorHAnsi"/>
          <w:color w:val="auto"/>
          <w:sz w:val="24"/>
          <w:szCs w:val="24"/>
        </w:rPr>
        <w:t>Students</w:t>
      </w:r>
      <w:r>
        <w:rPr>
          <w:rFonts w:eastAsiaTheme="minorHAnsi"/>
          <w:color w:val="auto"/>
          <w:sz w:val="24"/>
          <w:szCs w:val="24"/>
        </w:rPr>
        <w:t xml:space="preserve"> actively participated in </w:t>
      </w:r>
      <w:r w:rsidR="00100BD2">
        <w:rPr>
          <w:rFonts w:eastAsiaTheme="minorHAnsi"/>
          <w:color w:val="auto"/>
          <w:sz w:val="24"/>
          <w:szCs w:val="24"/>
        </w:rPr>
        <w:t>training sessions and applying their knowledge and skill</w:t>
      </w:r>
      <w:r>
        <w:rPr>
          <w:rFonts w:eastAsiaTheme="minorHAnsi"/>
          <w:color w:val="auto"/>
          <w:sz w:val="24"/>
          <w:szCs w:val="24"/>
        </w:rPr>
        <w:t xml:space="preserve"> monitoring at sites</w:t>
      </w:r>
      <w:r w:rsidR="00100BD2">
        <w:rPr>
          <w:rFonts w:eastAsiaTheme="minorHAnsi"/>
          <w:color w:val="auto"/>
          <w:sz w:val="24"/>
          <w:szCs w:val="24"/>
        </w:rPr>
        <w:t>. Through</w:t>
      </w:r>
      <w:r>
        <w:rPr>
          <w:rFonts w:eastAsiaTheme="minorHAnsi"/>
          <w:color w:val="auto"/>
          <w:sz w:val="24"/>
          <w:szCs w:val="24"/>
        </w:rPr>
        <w:t xml:space="preserve"> in-school training sessions, teams gained knowledge about </w:t>
      </w:r>
      <w:r w:rsidRPr="00805CF1">
        <w:rPr>
          <w:color w:val="333333"/>
          <w:sz w:val="24"/>
          <w:szCs w:val="24"/>
        </w:rPr>
        <w:t xml:space="preserve">water resources </w:t>
      </w:r>
      <w:r>
        <w:rPr>
          <w:color w:val="333333"/>
          <w:sz w:val="24"/>
          <w:szCs w:val="24"/>
        </w:rPr>
        <w:t>and watershed concepts, water quality m</w:t>
      </w:r>
      <w:r w:rsidRPr="00805CF1">
        <w:rPr>
          <w:color w:val="333333"/>
          <w:sz w:val="24"/>
          <w:szCs w:val="24"/>
        </w:rPr>
        <w:t xml:space="preserve">onitoring </w:t>
      </w:r>
      <w:r>
        <w:rPr>
          <w:color w:val="333333"/>
          <w:sz w:val="24"/>
          <w:szCs w:val="24"/>
        </w:rPr>
        <w:t>skills</w:t>
      </w:r>
      <w:r w:rsidR="00100BD2">
        <w:rPr>
          <w:color w:val="333333"/>
          <w:sz w:val="24"/>
          <w:szCs w:val="24"/>
        </w:rPr>
        <w:t>,</w:t>
      </w:r>
      <w:r w:rsidRPr="00805CF1">
        <w:rPr>
          <w:color w:val="333333"/>
          <w:sz w:val="24"/>
          <w:szCs w:val="24"/>
        </w:rPr>
        <w:t xml:space="preserve"> </w:t>
      </w:r>
      <w:r>
        <w:rPr>
          <w:color w:val="333333"/>
          <w:sz w:val="24"/>
          <w:szCs w:val="24"/>
        </w:rPr>
        <w:t>including</w:t>
      </w:r>
      <w:r w:rsidRPr="00805CF1">
        <w:rPr>
          <w:color w:val="333333"/>
          <w:sz w:val="24"/>
          <w:szCs w:val="24"/>
        </w:rPr>
        <w:t xml:space="preserve"> </w:t>
      </w:r>
      <w:r>
        <w:rPr>
          <w:color w:val="333333"/>
          <w:sz w:val="24"/>
          <w:szCs w:val="24"/>
        </w:rPr>
        <w:t xml:space="preserve">use of </w:t>
      </w:r>
      <w:r w:rsidRPr="00805CF1">
        <w:rPr>
          <w:color w:val="333333"/>
          <w:sz w:val="24"/>
          <w:szCs w:val="24"/>
        </w:rPr>
        <w:t>equipment</w:t>
      </w:r>
      <w:r>
        <w:rPr>
          <w:color w:val="333333"/>
          <w:sz w:val="24"/>
          <w:szCs w:val="24"/>
        </w:rPr>
        <w:t>, macro</w:t>
      </w:r>
      <w:r w:rsidRPr="00805CF1">
        <w:rPr>
          <w:color w:val="333333"/>
          <w:sz w:val="24"/>
          <w:szCs w:val="24"/>
        </w:rPr>
        <w:t xml:space="preserve">invertebrate </w:t>
      </w:r>
      <w:r>
        <w:rPr>
          <w:color w:val="333333"/>
          <w:sz w:val="24"/>
          <w:szCs w:val="24"/>
        </w:rPr>
        <w:t xml:space="preserve">collection methods, and testing </w:t>
      </w:r>
      <w:r w:rsidRPr="00805CF1">
        <w:rPr>
          <w:color w:val="333333"/>
          <w:sz w:val="24"/>
          <w:szCs w:val="24"/>
        </w:rPr>
        <w:t>chemical</w:t>
      </w:r>
      <w:r>
        <w:rPr>
          <w:color w:val="333333"/>
          <w:sz w:val="24"/>
          <w:szCs w:val="24"/>
        </w:rPr>
        <w:t xml:space="preserve"> properties of the water.</w:t>
      </w:r>
      <w:r w:rsidR="004C5359">
        <w:rPr>
          <w:color w:val="333333"/>
          <w:sz w:val="24"/>
          <w:szCs w:val="24"/>
        </w:rPr>
        <w:t xml:space="preserve"> Teams also analyze</w:t>
      </w:r>
      <w:r w:rsidR="00491FCA">
        <w:rPr>
          <w:color w:val="333333"/>
          <w:sz w:val="24"/>
          <w:szCs w:val="24"/>
        </w:rPr>
        <w:t>d</w:t>
      </w:r>
      <w:r w:rsidR="004C5359">
        <w:rPr>
          <w:color w:val="333333"/>
          <w:sz w:val="24"/>
          <w:szCs w:val="24"/>
        </w:rPr>
        <w:t xml:space="preserve"> their team watershed map to identify land use and possible point source and non-point source pollution sources.</w:t>
      </w:r>
      <w:r>
        <w:rPr>
          <w:color w:val="333333"/>
          <w:sz w:val="24"/>
          <w:szCs w:val="24"/>
        </w:rPr>
        <w:t xml:space="preserve"> </w:t>
      </w:r>
      <w:r w:rsidR="004C5359">
        <w:rPr>
          <w:color w:val="333333"/>
          <w:sz w:val="24"/>
          <w:szCs w:val="24"/>
        </w:rPr>
        <w:t>Students practice</w:t>
      </w:r>
      <w:r w:rsidR="00491FCA">
        <w:rPr>
          <w:color w:val="333333"/>
          <w:sz w:val="24"/>
          <w:szCs w:val="24"/>
        </w:rPr>
        <w:t>d</w:t>
      </w:r>
      <w:r w:rsidR="00CA6236">
        <w:rPr>
          <w:color w:val="333333"/>
          <w:sz w:val="24"/>
          <w:szCs w:val="24"/>
        </w:rPr>
        <w:t xml:space="preserve"> </w:t>
      </w:r>
      <w:r w:rsidR="00CA6236" w:rsidRPr="00CA6236">
        <w:rPr>
          <w:color w:val="333333"/>
          <w:sz w:val="24"/>
          <w:szCs w:val="24"/>
        </w:rPr>
        <w:lastRenderedPageBreak/>
        <w:t xml:space="preserve">standard water </w:t>
      </w:r>
      <w:r w:rsidR="00CA6236">
        <w:rPr>
          <w:color w:val="333333"/>
          <w:sz w:val="24"/>
          <w:szCs w:val="24"/>
        </w:rPr>
        <w:t xml:space="preserve">quality monitoring measurements by using a datasheet based on the MI-Corp </w:t>
      </w:r>
      <w:r w:rsidR="00CA6236" w:rsidRPr="00CA6236">
        <w:rPr>
          <w:color w:val="333333"/>
          <w:sz w:val="24"/>
          <w:szCs w:val="24"/>
        </w:rPr>
        <w:t>Stream Monitoring program.</w:t>
      </w:r>
      <w:r w:rsidR="004C5359">
        <w:rPr>
          <w:color w:val="333333"/>
          <w:sz w:val="24"/>
          <w:szCs w:val="24"/>
        </w:rPr>
        <w:t xml:space="preserve"> </w:t>
      </w:r>
    </w:p>
    <w:p w14:paraId="65396F73" w14:textId="77777777" w:rsidR="00491FCA" w:rsidRDefault="00491FCA" w:rsidP="00CA6236">
      <w:pPr>
        <w:autoSpaceDE w:val="0"/>
        <w:autoSpaceDN w:val="0"/>
        <w:adjustRightInd w:val="0"/>
        <w:rPr>
          <w:color w:val="333333"/>
          <w:sz w:val="24"/>
          <w:szCs w:val="24"/>
        </w:rPr>
      </w:pPr>
    </w:p>
    <w:p w14:paraId="22A50BF8" w14:textId="67758CBB" w:rsidR="00100BD2" w:rsidRDefault="00100BD2" w:rsidP="00CA6236">
      <w:pPr>
        <w:autoSpaceDE w:val="0"/>
        <w:autoSpaceDN w:val="0"/>
        <w:adjustRightInd w:val="0"/>
        <w:rPr>
          <w:color w:val="333333"/>
          <w:sz w:val="24"/>
          <w:szCs w:val="24"/>
        </w:rPr>
      </w:pPr>
      <w:r>
        <w:rPr>
          <w:color w:val="333333"/>
          <w:sz w:val="24"/>
          <w:szCs w:val="24"/>
        </w:rPr>
        <w:t xml:space="preserve">Four to five </w:t>
      </w:r>
      <w:r w:rsidR="00FA7B9E">
        <w:rPr>
          <w:color w:val="333333"/>
          <w:sz w:val="24"/>
          <w:szCs w:val="24"/>
        </w:rPr>
        <w:t xml:space="preserve">hour-long </w:t>
      </w:r>
      <w:r>
        <w:rPr>
          <w:color w:val="333333"/>
          <w:sz w:val="24"/>
          <w:szCs w:val="24"/>
        </w:rPr>
        <w:t>training/work sessions per team, in addition to the monitoring day, took place in spring and fall 2015. Five teams participated each season. Training sessions were reduced for spring and fall of 2016 in large part due to teacher and student request. Teachers and students responded through program evaluations that school time missed was difficult to make-up and although after-school and weekend trainings were made available,</w:t>
      </w:r>
      <w:r w:rsidR="00FA7B9E">
        <w:rPr>
          <w:color w:val="333333"/>
          <w:sz w:val="24"/>
          <w:szCs w:val="24"/>
        </w:rPr>
        <w:t xml:space="preserve"> final</w:t>
      </w:r>
      <w:r>
        <w:rPr>
          <w:color w:val="333333"/>
          <w:sz w:val="24"/>
          <w:szCs w:val="24"/>
        </w:rPr>
        <w:t xml:space="preserve"> changes made off</w:t>
      </w:r>
      <w:r w:rsidR="00FA7B9E">
        <w:rPr>
          <w:color w:val="333333"/>
          <w:sz w:val="24"/>
          <w:szCs w:val="24"/>
        </w:rPr>
        <w:t>er three hourly sessions</w:t>
      </w:r>
      <w:r>
        <w:rPr>
          <w:color w:val="333333"/>
          <w:sz w:val="24"/>
          <w:szCs w:val="24"/>
        </w:rPr>
        <w:t xml:space="preserve"> </w:t>
      </w:r>
      <w:r w:rsidR="00FA7B9E">
        <w:rPr>
          <w:color w:val="333333"/>
          <w:sz w:val="24"/>
          <w:szCs w:val="24"/>
        </w:rPr>
        <w:t>or a 3-hour block training session.</w:t>
      </w:r>
      <w:r w:rsidR="00491FCA">
        <w:rPr>
          <w:color w:val="333333"/>
          <w:sz w:val="24"/>
          <w:szCs w:val="24"/>
        </w:rPr>
        <w:t xml:space="preserve"> Additional teams in 2016 made scheduling more difficult as well.</w:t>
      </w:r>
      <w:r w:rsidR="00FA7B9E">
        <w:rPr>
          <w:color w:val="333333"/>
          <w:sz w:val="24"/>
          <w:szCs w:val="24"/>
        </w:rPr>
        <w:t xml:space="preserve"> Each school selected training options that best fit their scheduling needs.</w:t>
      </w:r>
    </w:p>
    <w:p w14:paraId="33C0F14B" w14:textId="77777777" w:rsidR="00FA7B9E" w:rsidRPr="00CA6236" w:rsidRDefault="00FA7B9E" w:rsidP="00CA6236">
      <w:pPr>
        <w:autoSpaceDE w:val="0"/>
        <w:autoSpaceDN w:val="0"/>
        <w:adjustRightInd w:val="0"/>
        <w:rPr>
          <w:color w:val="333333"/>
          <w:sz w:val="24"/>
          <w:szCs w:val="24"/>
        </w:rPr>
      </w:pPr>
    </w:p>
    <w:p w14:paraId="6ED4A228" w14:textId="01DBC98D" w:rsidR="004C5359" w:rsidRDefault="00FA7B9E" w:rsidP="00A45ECF">
      <w:pPr>
        <w:autoSpaceDE w:val="0"/>
        <w:autoSpaceDN w:val="0"/>
        <w:adjustRightInd w:val="0"/>
        <w:rPr>
          <w:color w:val="333333"/>
          <w:sz w:val="24"/>
          <w:szCs w:val="24"/>
        </w:rPr>
      </w:pPr>
      <w:r>
        <w:rPr>
          <w:color w:val="333333"/>
          <w:sz w:val="24"/>
          <w:szCs w:val="24"/>
        </w:rPr>
        <w:t>Students applied</w:t>
      </w:r>
      <w:r w:rsidR="00805CF1" w:rsidRPr="00805CF1">
        <w:rPr>
          <w:color w:val="333333"/>
          <w:sz w:val="24"/>
          <w:szCs w:val="24"/>
        </w:rPr>
        <w:t xml:space="preserve"> their skills and knowledge learned from </w:t>
      </w:r>
      <w:r>
        <w:rPr>
          <w:color w:val="333333"/>
          <w:sz w:val="24"/>
          <w:szCs w:val="24"/>
        </w:rPr>
        <w:t>training</w:t>
      </w:r>
      <w:r w:rsidR="00805CF1" w:rsidRPr="00805CF1">
        <w:rPr>
          <w:color w:val="333333"/>
          <w:sz w:val="24"/>
          <w:szCs w:val="24"/>
        </w:rPr>
        <w:t xml:space="preserve"> sessions in the field at their respective project streams, selected based on criteria used through the Watershed Council’s Volun</w:t>
      </w:r>
      <w:r w:rsidR="004C5359">
        <w:rPr>
          <w:color w:val="333333"/>
          <w:sz w:val="24"/>
          <w:szCs w:val="24"/>
        </w:rPr>
        <w:t xml:space="preserve">teer Stream Monitoring program. </w:t>
      </w:r>
      <w:r w:rsidR="00805CF1" w:rsidRPr="00805CF1">
        <w:rPr>
          <w:color w:val="333333"/>
          <w:sz w:val="24"/>
          <w:szCs w:val="24"/>
        </w:rPr>
        <w:t>Students spend a</w:t>
      </w:r>
      <w:r w:rsidR="004C5359">
        <w:rPr>
          <w:color w:val="333333"/>
          <w:sz w:val="24"/>
          <w:szCs w:val="24"/>
        </w:rPr>
        <w:t>pproximately a</w:t>
      </w:r>
      <w:r w:rsidR="00805CF1" w:rsidRPr="00805CF1">
        <w:rPr>
          <w:color w:val="333333"/>
          <w:sz w:val="24"/>
          <w:szCs w:val="24"/>
        </w:rPr>
        <w:t xml:space="preserve"> half day in the field collecting water quality data</w:t>
      </w:r>
      <w:r w:rsidR="004C5359">
        <w:rPr>
          <w:color w:val="333333"/>
          <w:sz w:val="24"/>
          <w:szCs w:val="24"/>
        </w:rPr>
        <w:t xml:space="preserve">. Five teams from 2015; Harbor Springs, Alanson, Pellston, East Jordan and Boyne City, have stream sites located on or near a nature preserve of the </w:t>
      </w:r>
      <w:r w:rsidR="009B344E" w:rsidRPr="004C5359">
        <w:rPr>
          <w:color w:val="333333"/>
          <w:sz w:val="24"/>
          <w:szCs w:val="24"/>
        </w:rPr>
        <w:t>Li</w:t>
      </w:r>
      <w:r w:rsidR="004C5359">
        <w:rPr>
          <w:color w:val="333333"/>
          <w:sz w:val="24"/>
          <w:szCs w:val="24"/>
        </w:rPr>
        <w:t>ttle Traverse Conservancy (LTC).</w:t>
      </w:r>
      <w:r w:rsidR="009B344E" w:rsidRPr="005E19B0">
        <w:rPr>
          <w:color w:val="333333"/>
          <w:sz w:val="24"/>
          <w:szCs w:val="24"/>
        </w:rPr>
        <w:t xml:space="preserve"> </w:t>
      </w:r>
      <w:r w:rsidR="004C5359">
        <w:rPr>
          <w:color w:val="333333"/>
          <w:sz w:val="24"/>
          <w:szCs w:val="24"/>
        </w:rPr>
        <w:t>LTC staff join</w:t>
      </w:r>
      <w:r w:rsidR="009B344E" w:rsidRPr="005E19B0">
        <w:rPr>
          <w:color w:val="333333"/>
          <w:sz w:val="24"/>
          <w:szCs w:val="24"/>
        </w:rPr>
        <w:t xml:space="preserve"> Watershed Council instructors </w:t>
      </w:r>
      <w:r w:rsidR="004C5359">
        <w:rPr>
          <w:color w:val="333333"/>
          <w:sz w:val="24"/>
          <w:szCs w:val="24"/>
        </w:rPr>
        <w:t>the second half of the</w:t>
      </w:r>
      <w:r w:rsidR="009B344E" w:rsidRPr="005E19B0">
        <w:rPr>
          <w:color w:val="333333"/>
          <w:sz w:val="24"/>
          <w:szCs w:val="24"/>
        </w:rPr>
        <w:t xml:space="preserve"> field </w:t>
      </w:r>
      <w:r w:rsidR="004C5359">
        <w:rPr>
          <w:color w:val="333333"/>
          <w:sz w:val="24"/>
          <w:szCs w:val="24"/>
        </w:rPr>
        <w:t xml:space="preserve">day, </w:t>
      </w:r>
      <w:r w:rsidR="009B344E" w:rsidRPr="005E19B0">
        <w:rPr>
          <w:color w:val="333333"/>
          <w:sz w:val="24"/>
          <w:szCs w:val="24"/>
        </w:rPr>
        <w:t>present</w:t>
      </w:r>
      <w:r w:rsidR="004C5359">
        <w:rPr>
          <w:color w:val="333333"/>
          <w:sz w:val="24"/>
          <w:szCs w:val="24"/>
        </w:rPr>
        <w:t>ing</w:t>
      </w:r>
      <w:r w:rsidR="009B344E" w:rsidRPr="005E19B0">
        <w:rPr>
          <w:color w:val="333333"/>
          <w:sz w:val="24"/>
          <w:szCs w:val="24"/>
        </w:rPr>
        <w:t xml:space="preserve"> a shared stewardship and </w:t>
      </w:r>
      <w:r w:rsidR="004C5359">
        <w:rPr>
          <w:color w:val="333333"/>
          <w:sz w:val="24"/>
          <w:szCs w:val="24"/>
        </w:rPr>
        <w:t xml:space="preserve">land </w:t>
      </w:r>
      <w:r w:rsidR="009B344E" w:rsidRPr="005E19B0">
        <w:rPr>
          <w:color w:val="333333"/>
          <w:sz w:val="24"/>
          <w:szCs w:val="24"/>
        </w:rPr>
        <w:t>conservation message to Watershed Academy participants, showing how protecting land relates to watershed protection and water quality.</w:t>
      </w:r>
      <w:r w:rsidR="00491FCA">
        <w:rPr>
          <w:color w:val="333333"/>
          <w:sz w:val="24"/>
          <w:szCs w:val="24"/>
        </w:rPr>
        <w:t xml:space="preserve"> </w:t>
      </w:r>
      <w:r w:rsidR="004C5359">
        <w:rPr>
          <w:color w:val="333333"/>
          <w:sz w:val="24"/>
          <w:szCs w:val="24"/>
        </w:rPr>
        <w:t>Five teams added in 2016; Bellaire, Onaway, Mackinaw City, Boyne Falls and Elk Rapids, utilize the surrounding topography and land use</w:t>
      </w:r>
      <w:r w:rsidR="00491FCA">
        <w:rPr>
          <w:color w:val="333333"/>
          <w:sz w:val="24"/>
          <w:szCs w:val="24"/>
        </w:rPr>
        <w:t xml:space="preserve"> identified in the area to replicate the land and water connection.</w:t>
      </w:r>
    </w:p>
    <w:p w14:paraId="001C4D26" w14:textId="77777777" w:rsidR="009B344E" w:rsidRDefault="009B344E" w:rsidP="00A45ECF">
      <w:pPr>
        <w:autoSpaceDE w:val="0"/>
        <w:autoSpaceDN w:val="0"/>
        <w:adjustRightInd w:val="0"/>
        <w:rPr>
          <w:color w:val="333333"/>
          <w:sz w:val="24"/>
          <w:szCs w:val="24"/>
        </w:rPr>
      </w:pPr>
    </w:p>
    <w:p w14:paraId="149B451C" w14:textId="3BC7CFE5" w:rsidR="001E45CA" w:rsidRDefault="007C6097" w:rsidP="00A45ECF">
      <w:pPr>
        <w:autoSpaceDE w:val="0"/>
        <w:autoSpaceDN w:val="0"/>
        <w:adjustRightInd w:val="0"/>
        <w:rPr>
          <w:color w:val="333333"/>
          <w:sz w:val="24"/>
          <w:szCs w:val="24"/>
        </w:rPr>
      </w:pPr>
      <w:r>
        <w:rPr>
          <w:color w:val="333333"/>
          <w:sz w:val="24"/>
          <w:szCs w:val="24"/>
        </w:rPr>
        <w:t xml:space="preserve">During monitoring, teams were supported by visiting resource professionals who shared career path information, help to collect data and shared specific expertise related to the experience. Experts in fisheries, water quality, Native American culture and issues, recreation, river stewardship and land protection attended monitoring days. Each team has at least one resource professional, with many teams enjoying two to three each monitoring season. </w:t>
      </w:r>
    </w:p>
    <w:p w14:paraId="672A678C" w14:textId="77777777" w:rsidR="00F73AD9" w:rsidRDefault="00F73AD9" w:rsidP="00A45ECF">
      <w:pPr>
        <w:autoSpaceDE w:val="0"/>
        <w:autoSpaceDN w:val="0"/>
        <w:adjustRightInd w:val="0"/>
        <w:rPr>
          <w:color w:val="333333"/>
          <w:sz w:val="24"/>
          <w:szCs w:val="24"/>
        </w:rPr>
      </w:pPr>
    </w:p>
    <w:p w14:paraId="16D9243C" w14:textId="2799398B" w:rsidR="009B344E" w:rsidRPr="00157293" w:rsidRDefault="00F73AD9" w:rsidP="00157293">
      <w:pPr>
        <w:spacing w:after="160"/>
        <w:rPr>
          <w:rFonts w:eastAsiaTheme="minorHAnsi"/>
          <w:color w:val="auto"/>
          <w:sz w:val="24"/>
          <w:szCs w:val="24"/>
        </w:rPr>
      </w:pPr>
      <w:r>
        <w:rPr>
          <w:color w:val="333333"/>
          <w:sz w:val="24"/>
          <w:szCs w:val="24"/>
        </w:rPr>
        <w:t xml:space="preserve">Melissa Hansen and Sarah Mayhew, </w:t>
      </w:r>
      <w:r>
        <w:rPr>
          <w:rFonts w:eastAsiaTheme="minorHAnsi"/>
          <w:bCs/>
          <w:color w:val="auto"/>
          <w:sz w:val="24"/>
          <w:szCs w:val="24"/>
        </w:rPr>
        <w:t xml:space="preserve">LTC </w:t>
      </w:r>
      <w:r w:rsidRPr="001E45CA">
        <w:rPr>
          <w:rFonts w:eastAsiaTheme="minorHAnsi"/>
          <w:bCs/>
          <w:color w:val="auto"/>
          <w:sz w:val="24"/>
          <w:szCs w:val="24"/>
        </w:rPr>
        <w:t>Education Coordinator</w:t>
      </w:r>
      <w:r>
        <w:rPr>
          <w:rFonts w:eastAsiaTheme="minorHAnsi"/>
          <w:bCs/>
          <w:color w:val="auto"/>
          <w:sz w:val="24"/>
          <w:szCs w:val="24"/>
        </w:rPr>
        <w:t xml:space="preserve">s and Derek </w:t>
      </w:r>
      <w:proofErr w:type="spellStart"/>
      <w:r w:rsidRPr="001E45CA">
        <w:rPr>
          <w:rFonts w:eastAsiaTheme="minorHAnsi"/>
          <w:bCs/>
          <w:color w:val="auto"/>
          <w:sz w:val="24"/>
          <w:szCs w:val="24"/>
        </w:rPr>
        <w:t>Shiels</w:t>
      </w:r>
      <w:proofErr w:type="spellEnd"/>
      <w:r w:rsidRPr="001E45CA">
        <w:rPr>
          <w:rFonts w:eastAsiaTheme="minorHAnsi"/>
          <w:bCs/>
          <w:color w:val="auto"/>
          <w:sz w:val="24"/>
          <w:szCs w:val="24"/>
        </w:rPr>
        <w:t xml:space="preserve">, </w:t>
      </w:r>
      <w:r>
        <w:rPr>
          <w:rFonts w:eastAsiaTheme="minorHAnsi"/>
          <w:bCs/>
          <w:color w:val="auto"/>
          <w:sz w:val="24"/>
          <w:szCs w:val="24"/>
        </w:rPr>
        <w:t xml:space="preserve">LTC </w:t>
      </w:r>
      <w:r w:rsidRPr="001E45CA">
        <w:rPr>
          <w:rFonts w:eastAsiaTheme="minorHAnsi"/>
          <w:bCs/>
          <w:color w:val="auto"/>
          <w:sz w:val="24"/>
          <w:szCs w:val="24"/>
        </w:rPr>
        <w:t>Easement and Stewardship Specialist</w:t>
      </w:r>
      <w:r>
        <w:rPr>
          <w:rFonts w:eastAsiaTheme="minorHAnsi"/>
          <w:bCs/>
          <w:color w:val="auto"/>
          <w:sz w:val="24"/>
          <w:szCs w:val="24"/>
        </w:rPr>
        <w:t xml:space="preserve"> participated on LTC nature preserves to share the connection between land and water. </w:t>
      </w:r>
      <w:r w:rsidRPr="00491FCA">
        <w:rPr>
          <w:rFonts w:eastAsiaTheme="minorHAnsi"/>
          <w:color w:val="auto"/>
          <w:sz w:val="24"/>
          <w:szCs w:val="24"/>
        </w:rPr>
        <w:t>Kira Davis</w:t>
      </w:r>
      <w:r>
        <w:rPr>
          <w:rFonts w:eastAsiaTheme="minorHAnsi"/>
          <w:color w:val="auto"/>
          <w:sz w:val="24"/>
          <w:szCs w:val="24"/>
        </w:rPr>
        <w:t xml:space="preserve"> (2015),</w:t>
      </w:r>
      <w:r w:rsidR="00A45ECF">
        <w:rPr>
          <w:rFonts w:eastAsiaTheme="minorHAnsi"/>
          <w:color w:val="auto"/>
          <w:sz w:val="24"/>
          <w:szCs w:val="24"/>
        </w:rPr>
        <w:t xml:space="preserve"> Caroline </w:t>
      </w:r>
      <w:proofErr w:type="spellStart"/>
      <w:r w:rsidR="00A45ECF">
        <w:rPr>
          <w:rFonts w:eastAsiaTheme="minorHAnsi"/>
          <w:color w:val="auto"/>
          <w:sz w:val="24"/>
          <w:szCs w:val="24"/>
        </w:rPr>
        <w:t>Keason</w:t>
      </w:r>
      <w:proofErr w:type="spellEnd"/>
      <w:r w:rsidR="00A45ECF">
        <w:rPr>
          <w:rFonts w:eastAsiaTheme="minorHAnsi"/>
          <w:color w:val="auto"/>
          <w:sz w:val="24"/>
          <w:szCs w:val="24"/>
        </w:rPr>
        <w:t xml:space="preserve"> </w:t>
      </w:r>
      <w:r>
        <w:rPr>
          <w:rFonts w:eastAsiaTheme="minorHAnsi"/>
          <w:color w:val="auto"/>
          <w:sz w:val="24"/>
          <w:szCs w:val="24"/>
        </w:rPr>
        <w:t xml:space="preserve">and Lauren Dey, Little Traverse Bay Band of Odawa Indians (LTBB) Water Quality Specialists </w:t>
      </w:r>
      <w:r w:rsidR="00A45ECF">
        <w:rPr>
          <w:color w:val="333333"/>
          <w:sz w:val="24"/>
          <w:szCs w:val="24"/>
        </w:rPr>
        <w:t>participate</w:t>
      </w:r>
      <w:r w:rsidR="009B344E" w:rsidRPr="005E19B0">
        <w:rPr>
          <w:color w:val="333333"/>
          <w:sz w:val="24"/>
          <w:szCs w:val="24"/>
        </w:rPr>
        <w:t xml:space="preserve"> in select stream monitoring and provide a short presentation to the students about their water resource programs, as well as the traditional and cultural significance of water to the Odawa.</w:t>
      </w:r>
      <w:r w:rsidRPr="00F73AD9">
        <w:rPr>
          <w:rFonts w:eastAsiaTheme="minorHAnsi"/>
          <w:color w:val="auto"/>
          <w:sz w:val="24"/>
          <w:szCs w:val="24"/>
        </w:rPr>
        <w:t xml:space="preserve"> </w:t>
      </w:r>
      <w:r>
        <w:rPr>
          <w:rFonts w:eastAsiaTheme="minorHAnsi"/>
          <w:color w:val="auto"/>
          <w:sz w:val="24"/>
          <w:szCs w:val="24"/>
        </w:rPr>
        <w:t xml:space="preserve">Christine Steensma, Educator at Oden State Fish Hatchery, works with the Alanson team that monitors Oden Creek at a </w:t>
      </w:r>
      <w:r w:rsidR="00A45ECF">
        <w:rPr>
          <w:rFonts w:eastAsiaTheme="minorHAnsi"/>
          <w:color w:val="auto"/>
          <w:sz w:val="24"/>
          <w:szCs w:val="24"/>
        </w:rPr>
        <w:t xml:space="preserve">highway </w:t>
      </w:r>
      <w:r>
        <w:rPr>
          <w:rFonts w:eastAsiaTheme="minorHAnsi"/>
          <w:color w:val="auto"/>
          <w:sz w:val="24"/>
          <w:szCs w:val="24"/>
        </w:rPr>
        <w:lastRenderedPageBreak/>
        <w:t>road</w:t>
      </w:r>
      <w:r w:rsidR="00A45ECF">
        <w:rPr>
          <w:rFonts w:eastAsiaTheme="minorHAnsi"/>
          <w:color w:val="auto"/>
          <w:sz w:val="24"/>
          <w:szCs w:val="24"/>
        </w:rPr>
        <w:t>/stream</w:t>
      </w:r>
      <w:r>
        <w:rPr>
          <w:rFonts w:eastAsiaTheme="minorHAnsi"/>
          <w:color w:val="auto"/>
          <w:sz w:val="24"/>
          <w:szCs w:val="24"/>
        </w:rPr>
        <w:t xml:space="preserve"> crossing before entering Crooked Lake. Team Oden Creek receives a hatchery tour, historical perspectives and the hatchery’s impact on water quality. Teams receive support and expertise </w:t>
      </w:r>
      <w:r w:rsidR="00A45ECF">
        <w:rPr>
          <w:rFonts w:eastAsiaTheme="minorHAnsi"/>
          <w:color w:val="auto"/>
          <w:sz w:val="24"/>
          <w:szCs w:val="24"/>
        </w:rPr>
        <w:t>from several additional organizations like Walloon Trust and Conservancy, Friends of the Boyne River, Friends of the Jordan River, area chapters of Trout Unlimited, LTC nature preserve monitors, former TOMWC and LTC employees and countless volunteers.</w:t>
      </w:r>
    </w:p>
    <w:p w14:paraId="234FC2E1" w14:textId="686FAA0A" w:rsidR="009B344E" w:rsidRPr="00DC3704" w:rsidRDefault="009B344E" w:rsidP="00A45ECF">
      <w:pPr>
        <w:autoSpaceDE w:val="0"/>
        <w:autoSpaceDN w:val="0"/>
        <w:adjustRightInd w:val="0"/>
        <w:rPr>
          <w:color w:val="auto"/>
          <w:sz w:val="24"/>
          <w:szCs w:val="24"/>
        </w:rPr>
      </w:pPr>
      <w:r w:rsidRPr="00DC3704">
        <w:rPr>
          <w:color w:val="auto"/>
          <w:sz w:val="24"/>
          <w:szCs w:val="24"/>
        </w:rPr>
        <w:t xml:space="preserve">In the development stages of the Watershed Academy, </w:t>
      </w:r>
      <w:r w:rsidR="00DC3704" w:rsidRPr="00DC3704">
        <w:rPr>
          <w:color w:val="auto"/>
          <w:sz w:val="24"/>
          <w:szCs w:val="24"/>
        </w:rPr>
        <w:t>Northeast Michigan Great Lakes Stewardship Initiative</w:t>
      </w:r>
      <w:r w:rsidR="00DC3704" w:rsidRPr="00DC3704">
        <w:rPr>
          <w:b/>
          <w:color w:val="auto"/>
          <w:sz w:val="24"/>
          <w:szCs w:val="24"/>
        </w:rPr>
        <w:t xml:space="preserve"> (</w:t>
      </w:r>
      <w:r w:rsidRPr="00DC3704">
        <w:rPr>
          <w:color w:val="auto"/>
          <w:sz w:val="24"/>
          <w:szCs w:val="24"/>
        </w:rPr>
        <w:t>NEMIGLSI</w:t>
      </w:r>
      <w:r w:rsidR="00DC3704" w:rsidRPr="00DC3704">
        <w:rPr>
          <w:color w:val="auto"/>
          <w:sz w:val="24"/>
          <w:szCs w:val="24"/>
        </w:rPr>
        <w:t>)</w:t>
      </w:r>
      <w:r w:rsidRPr="00DC3704">
        <w:rPr>
          <w:color w:val="auto"/>
          <w:sz w:val="24"/>
          <w:szCs w:val="24"/>
        </w:rPr>
        <w:t xml:space="preserve"> staff shared their expertise in facilitating school-community partnerships and creating place-based stewardship education program. The NEMGLISI Annual Regional Networking meeting is a valuable resource for continued development and improvement of the Watershed Academy.</w:t>
      </w:r>
    </w:p>
    <w:p w14:paraId="7089611C" w14:textId="77777777" w:rsidR="00491FCA" w:rsidRPr="00A67D2D" w:rsidRDefault="00491FCA" w:rsidP="00491FCA">
      <w:pPr>
        <w:spacing w:after="160" w:line="259" w:lineRule="auto"/>
        <w:rPr>
          <w:rFonts w:eastAsiaTheme="minorHAnsi"/>
          <w:color w:val="FF0000"/>
          <w:sz w:val="24"/>
          <w:szCs w:val="24"/>
        </w:rPr>
      </w:pPr>
    </w:p>
    <w:p w14:paraId="79CA10AD" w14:textId="7A144D48" w:rsidR="002D592F" w:rsidRDefault="002D592F" w:rsidP="00F80F2D">
      <w:pPr>
        <w:spacing w:after="160" w:line="259" w:lineRule="auto"/>
        <w:rPr>
          <w:rFonts w:eastAsiaTheme="minorHAnsi"/>
          <w:b/>
          <w:color w:val="auto"/>
          <w:sz w:val="24"/>
          <w:szCs w:val="24"/>
        </w:rPr>
      </w:pPr>
      <w:r>
        <w:rPr>
          <w:rFonts w:eastAsiaTheme="minorHAnsi"/>
          <w:b/>
          <w:color w:val="auto"/>
          <w:sz w:val="24"/>
          <w:szCs w:val="24"/>
        </w:rPr>
        <w:t>Outcome 3:  Students presented data collected and shared experience with other teams at four public events.</w:t>
      </w:r>
    </w:p>
    <w:p w14:paraId="6CD347D8" w14:textId="5C2737B3" w:rsidR="00B437AE" w:rsidRDefault="00CA6236" w:rsidP="00F80F2D">
      <w:pPr>
        <w:spacing w:after="160" w:line="259" w:lineRule="auto"/>
        <w:rPr>
          <w:color w:val="auto"/>
          <w:sz w:val="24"/>
          <w:szCs w:val="24"/>
        </w:rPr>
      </w:pPr>
      <w:r w:rsidRPr="00AC3FE9">
        <w:rPr>
          <w:color w:val="auto"/>
          <w:sz w:val="24"/>
          <w:szCs w:val="24"/>
        </w:rPr>
        <w:t>The Watershed</w:t>
      </w:r>
      <w:r w:rsidR="00AC3FE9">
        <w:rPr>
          <w:color w:val="auto"/>
          <w:sz w:val="24"/>
          <w:szCs w:val="24"/>
        </w:rPr>
        <w:t xml:space="preserve"> Academy Summits took place during June/November in 2015 and 2016.The summit allowed participating students</w:t>
      </w:r>
      <w:r w:rsidRPr="00AC3FE9">
        <w:rPr>
          <w:color w:val="auto"/>
          <w:sz w:val="24"/>
          <w:szCs w:val="24"/>
        </w:rPr>
        <w:t xml:space="preserve"> to showcase their stream monitoring and stewardship projects to one another through displays and presentations.</w:t>
      </w:r>
      <w:r w:rsidR="00B437AE">
        <w:rPr>
          <w:color w:val="auto"/>
          <w:sz w:val="24"/>
          <w:szCs w:val="24"/>
        </w:rPr>
        <w:t xml:space="preserve"> In 2015 all participating teams gathered in the fall and spring at North Central Michigan College. In 2016</w:t>
      </w:r>
      <w:r w:rsidR="00B437AE" w:rsidRPr="00B437AE">
        <w:rPr>
          <w:color w:val="auto"/>
          <w:sz w:val="24"/>
          <w:szCs w:val="24"/>
        </w:rPr>
        <w:t>, the spring</w:t>
      </w:r>
      <w:r w:rsidR="00AC3FE9" w:rsidRPr="00B437AE">
        <w:rPr>
          <w:color w:val="auto"/>
          <w:sz w:val="24"/>
          <w:szCs w:val="24"/>
        </w:rPr>
        <w:t xml:space="preserve"> </w:t>
      </w:r>
      <w:r w:rsidR="00B437AE" w:rsidRPr="00B437AE">
        <w:rPr>
          <w:sz w:val="24"/>
          <w:szCs w:val="24"/>
        </w:rPr>
        <w:t>summit was unab</w:t>
      </w:r>
      <w:r w:rsidR="00B437AE">
        <w:rPr>
          <w:sz w:val="24"/>
          <w:szCs w:val="24"/>
        </w:rPr>
        <w:t xml:space="preserve">le to be held at North Central </w:t>
      </w:r>
      <w:r w:rsidR="00B437AE" w:rsidRPr="00B437AE">
        <w:rPr>
          <w:sz w:val="24"/>
          <w:szCs w:val="24"/>
        </w:rPr>
        <w:t>Michigan College because of scheduling conflicts. Charlev</w:t>
      </w:r>
      <w:r w:rsidR="00B437AE">
        <w:rPr>
          <w:sz w:val="24"/>
          <w:szCs w:val="24"/>
        </w:rPr>
        <w:t xml:space="preserve">oix Public Library provided an </w:t>
      </w:r>
      <w:r w:rsidR="00B437AE" w:rsidRPr="00B437AE">
        <w:rPr>
          <w:sz w:val="24"/>
          <w:szCs w:val="24"/>
        </w:rPr>
        <w:t>outstanding venue for teams to present their findings.</w:t>
      </w:r>
      <w:r w:rsidR="00B437AE">
        <w:rPr>
          <w:sz w:val="24"/>
          <w:szCs w:val="24"/>
        </w:rPr>
        <w:t xml:space="preserve"> In fall 2016, 2 gatherings were held in order to minimize travel distance for the schools involved. The north gathering included the teams from schools in Emmet and Cheboygan counties, and was held at the Inland Water Route Historical Museum in Alanson, MI. The south gathering included the teams from schools in Antrim and Charlevoix counties and was held at the Friends of the Jordan River Watershed Center in East Jordan, MI.</w:t>
      </w:r>
    </w:p>
    <w:p w14:paraId="49906B7F" w14:textId="72EA9DFF" w:rsidR="00E728F1" w:rsidRPr="004040C7" w:rsidRDefault="00B437AE" w:rsidP="00F80F2D">
      <w:pPr>
        <w:spacing w:after="160" w:line="259" w:lineRule="auto"/>
        <w:rPr>
          <w:rFonts w:eastAsia="Times New Roman"/>
          <w:sz w:val="24"/>
          <w:szCs w:val="24"/>
        </w:rPr>
      </w:pPr>
      <w:r w:rsidRPr="00B437AE">
        <w:rPr>
          <w:rFonts w:eastAsia="Times New Roman"/>
          <w:sz w:val="24"/>
          <w:szCs w:val="24"/>
        </w:rPr>
        <w:t>Each of the four Summits or Gatherings varied depending on the teachers and participants. Time of the school year, project type selected and team composition played a large role in project success as evaluated by students.</w:t>
      </w:r>
      <w:r w:rsidR="00974623">
        <w:rPr>
          <w:rFonts w:eastAsia="Times New Roman"/>
          <w:sz w:val="24"/>
          <w:szCs w:val="24"/>
        </w:rPr>
        <w:t xml:space="preserve"> Students presented data in a variety of formats ranging from PowerPoint presentations or videos to sharing their data orally. </w:t>
      </w:r>
      <w:r w:rsidR="00974623" w:rsidRPr="00974623">
        <w:rPr>
          <w:rFonts w:eastAsia="Times New Roman"/>
          <w:sz w:val="24"/>
          <w:szCs w:val="24"/>
        </w:rPr>
        <w:t>All students and teachers participating stated they felt strongly about gathering all teams to share data and experiences.</w:t>
      </w:r>
    </w:p>
    <w:p w14:paraId="42316CDD" w14:textId="1A3F041F" w:rsidR="002D592F" w:rsidRDefault="002D592F" w:rsidP="00F80F2D">
      <w:pPr>
        <w:spacing w:after="160" w:line="259" w:lineRule="auto"/>
        <w:rPr>
          <w:rFonts w:eastAsiaTheme="minorHAnsi"/>
          <w:b/>
          <w:color w:val="auto"/>
          <w:sz w:val="24"/>
          <w:szCs w:val="24"/>
        </w:rPr>
      </w:pPr>
      <w:r>
        <w:rPr>
          <w:rFonts w:eastAsiaTheme="minorHAnsi"/>
          <w:b/>
          <w:color w:val="auto"/>
          <w:sz w:val="24"/>
          <w:szCs w:val="24"/>
        </w:rPr>
        <w:t xml:space="preserve">Outcome 4:  Watershed Academy student experiences, activities, progress, </w:t>
      </w:r>
      <w:r w:rsidR="006B6F8D">
        <w:rPr>
          <w:rFonts w:eastAsiaTheme="minorHAnsi"/>
          <w:b/>
          <w:color w:val="auto"/>
          <w:sz w:val="24"/>
          <w:szCs w:val="24"/>
        </w:rPr>
        <w:t>research and results</w:t>
      </w:r>
      <w:r>
        <w:rPr>
          <w:rFonts w:eastAsiaTheme="minorHAnsi"/>
          <w:b/>
          <w:color w:val="auto"/>
          <w:sz w:val="24"/>
          <w:szCs w:val="24"/>
        </w:rPr>
        <w:t xml:space="preserve"> </w:t>
      </w:r>
      <w:r w:rsidR="006B6F8D">
        <w:rPr>
          <w:rFonts w:eastAsiaTheme="minorHAnsi"/>
          <w:b/>
          <w:color w:val="auto"/>
          <w:sz w:val="24"/>
          <w:szCs w:val="24"/>
        </w:rPr>
        <w:t>were</w:t>
      </w:r>
      <w:r>
        <w:rPr>
          <w:rFonts w:eastAsiaTheme="minorHAnsi"/>
          <w:b/>
          <w:color w:val="auto"/>
          <w:sz w:val="24"/>
          <w:szCs w:val="24"/>
        </w:rPr>
        <w:t xml:space="preserve"> promoted</w:t>
      </w:r>
      <w:r w:rsidR="006B6F8D">
        <w:rPr>
          <w:rFonts w:eastAsiaTheme="minorHAnsi"/>
          <w:b/>
          <w:color w:val="auto"/>
          <w:sz w:val="24"/>
          <w:szCs w:val="24"/>
        </w:rPr>
        <w:t xml:space="preserve"> to the public.</w:t>
      </w:r>
    </w:p>
    <w:p w14:paraId="2C703DBC" w14:textId="5AB66487" w:rsidR="00157293" w:rsidRPr="00157293" w:rsidRDefault="00157293" w:rsidP="00157293">
      <w:pPr>
        <w:pStyle w:val="PSCNumbered1"/>
        <w:numPr>
          <w:ilvl w:val="0"/>
          <w:numId w:val="0"/>
        </w:numPr>
        <w:tabs>
          <w:tab w:val="num" w:pos="720"/>
        </w:tabs>
        <w:spacing w:line="276" w:lineRule="auto"/>
        <w:jc w:val="left"/>
        <w:rPr>
          <w:rFonts w:ascii="Arial" w:hAnsi="Arial" w:cs="Arial"/>
        </w:rPr>
      </w:pPr>
      <w:r w:rsidRPr="00157293">
        <w:rPr>
          <w:rFonts w:ascii="Arial" w:hAnsi="Arial" w:cs="Arial"/>
        </w:rPr>
        <w:t>The Watershed</w:t>
      </w:r>
      <w:r w:rsidR="00492EFE">
        <w:rPr>
          <w:rFonts w:ascii="Arial" w:hAnsi="Arial" w:cs="Arial"/>
        </w:rPr>
        <w:t xml:space="preserve"> Academy has been incorporated </w:t>
      </w:r>
      <w:r w:rsidRPr="00157293">
        <w:rPr>
          <w:rFonts w:ascii="Arial" w:hAnsi="Arial" w:cs="Arial"/>
        </w:rPr>
        <w:t>into the organization website, with postings on Facebook, T</w:t>
      </w:r>
      <w:r w:rsidR="00492EFE">
        <w:rPr>
          <w:rFonts w:ascii="Arial" w:hAnsi="Arial" w:cs="Arial"/>
        </w:rPr>
        <w:t xml:space="preserve">witter and Instagram. Articles </w:t>
      </w:r>
      <w:r w:rsidRPr="00157293">
        <w:rPr>
          <w:rFonts w:ascii="Arial" w:hAnsi="Arial" w:cs="Arial"/>
        </w:rPr>
        <w:t>and photos were published in the Watershed Council’s news</w:t>
      </w:r>
      <w:r w:rsidR="00492EFE">
        <w:rPr>
          <w:rFonts w:ascii="Arial" w:hAnsi="Arial" w:cs="Arial"/>
        </w:rPr>
        <w:t xml:space="preserve">letter as well. Articles about </w:t>
      </w:r>
      <w:r w:rsidRPr="00157293">
        <w:rPr>
          <w:rFonts w:ascii="Arial" w:hAnsi="Arial" w:cs="Arial"/>
        </w:rPr>
        <w:t xml:space="preserve">program collaboration appeared in Little Traverse Conservancy’s newsletter. Petoskey News </w:t>
      </w:r>
      <w:r w:rsidRPr="00157293">
        <w:rPr>
          <w:rFonts w:ascii="Arial" w:hAnsi="Arial" w:cs="Arial"/>
        </w:rPr>
        <w:tab/>
        <w:t>Review’s online Eco-Bits introduced the Watershed A</w:t>
      </w:r>
      <w:r w:rsidR="00492EFE">
        <w:rPr>
          <w:rFonts w:ascii="Arial" w:hAnsi="Arial" w:cs="Arial"/>
        </w:rPr>
        <w:t xml:space="preserve">cademy this spring, along with coverage during the </w:t>
      </w:r>
      <w:proofErr w:type="spellStart"/>
      <w:r w:rsidRPr="00157293">
        <w:rPr>
          <w:rFonts w:ascii="Arial" w:hAnsi="Arial" w:cs="Arial"/>
        </w:rPr>
        <w:lastRenderedPageBreak/>
        <w:t>Waganakising</w:t>
      </w:r>
      <w:proofErr w:type="spellEnd"/>
      <w:r w:rsidRPr="00157293">
        <w:rPr>
          <w:rFonts w:ascii="Arial" w:hAnsi="Arial" w:cs="Arial"/>
        </w:rPr>
        <w:t xml:space="preserve"> Bay Day Water Festival </w:t>
      </w:r>
      <w:r w:rsidR="00492EFE">
        <w:rPr>
          <w:rFonts w:ascii="Arial" w:hAnsi="Arial" w:cs="Arial"/>
        </w:rPr>
        <w:t xml:space="preserve">in June. AmeriCorps member Eli </w:t>
      </w:r>
      <w:r w:rsidRPr="00157293">
        <w:rPr>
          <w:rFonts w:ascii="Arial" w:hAnsi="Arial" w:cs="Arial"/>
        </w:rPr>
        <w:t>Baker participated in April in Earth Week Plus in Cheboyg</w:t>
      </w:r>
      <w:r w:rsidR="00492EFE">
        <w:rPr>
          <w:rFonts w:ascii="Arial" w:hAnsi="Arial" w:cs="Arial"/>
        </w:rPr>
        <w:t xml:space="preserve">an sharing the watershed model </w:t>
      </w:r>
      <w:r w:rsidRPr="00157293">
        <w:rPr>
          <w:rFonts w:ascii="Arial" w:hAnsi="Arial" w:cs="Arial"/>
        </w:rPr>
        <w:t xml:space="preserve">along with information about the Watershed Academy to hundreds of attendees. </w:t>
      </w:r>
    </w:p>
    <w:p w14:paraId="7619CC33" w14:textId="77777777" w:rsidR="00492EFE" w:rsidRPr="00D24524" w:rsidRDefault="00492EFE" w:rsidP="00D24524">
      <w:pPr>
        <w:pStyle w:val="PSCNumbered1"/>
        <w:numPr>
          <w:ilvl w:val="0"/>
          <w:numId w:val="0"/>
        </w:numPr>
        <w:spacing w:line="276" w:lineRule="auto"/>
        <w:jc w:val="left"/>
        <w:rPr>
          <w:rFonts w:ascii="Arial" w:hAnsi="Arial" w:cs="Arial"/>
          <w:szCs w:val="24"/>
        </w:rPr>
      </w:pPr>
      <w:r w:rsidRPr="00D24524">
        <w:rPr>
          <w:rFonts w:ascii="Arial" w:hAnsi="Arial" w:cs="Arial"/>
          <w:szCs w:val="24"/>
        </w:rPr>
        <w:t xml:space="preserve">The success of Watershed Academy members is reported and celebrated through print and social media. Tip of the Mitt Watershed Council works with local news outlets to publicize team projects, stream monitoring and volunteer work via featured articles and online interviews. The Watershed Academy Summit communicates the results of team projects and provides an opportunity for face-to-face interaction with community members, donors and other Academy members. Final projects generated by each team are posted to our website and posters reflecting team stream work is displayed at the Watershed Council office, which is open to the public. Articles about the Watershed Academy are featured regularly in the organization newsletter, </w:t>
      </w:r>
      <w:r w:rsidRPr="00D24524">
        <w:rPr>
          <w:rFonts w:ascii="Arial" w:hAnsi="Arial" w:cs="Arial"/>
          <w:i/>
          <w:szCs w:val="24"/>
        </w:rPr>
        <w:t>Current Reflections</w:t>
      </w:r>
      <w:r w:rsidRPr="00D24524">
        <w:rPr>
          <w:rFonts w:ascii="Arial" w:hAnsi="Arial" w:cs="Arial"/>
          <w:szCs w:val="24"/>
        </w:rPr>
        <w:t>.</w:t>
      </w:r>
    </w:p>
    <w:p w14:paraId="6145FC30" w14:textId="1D7BA31A" w:rsidR="004040C7" w:rsidRPr="00E728F1" w:rsidRDefault="004040C7" w:rsidP="007911FE">
      <w:pPr>
        <w:shd w:val="clear" w:color="auto" w:fill="FFFFFF"/>
        <w:spacing w:before="100" w:beforeAutospacing="1" w:after="100" w:afterAutospacing="1"/>
        <w:ind w:right="150"/>
        <w:contextualSpacing/>
        <w:rPr>
          <w:rFonts w:ascii="Times New Roman" w:eastAsia="Times New Roman" w:hAnsi="Times New Roman" w:cs="Times New Roman"/>
          <w:sz w:val="24"/>
          <w:szCs w:val="24"/>
        </w:rPr>
      </w:pPr>
      <w:r w:rsidRPr="007911FE">
        <w:rPr>
          <w:rFonts w:eastAsia="Times New Roman"/>
          <w:sz w:val="24"/>
          <w:szCs w:val="24"/>
        </w:rPr>
        <w:t>External value for student participation is very important. Community recognition of stewardship efforts by the Watershed Academy participants has been limited. One of the most satisfying aspects of the progra</w:t>
      </w:r>
      <w:r w:rsidR="007911FE">
        <w:rPr>
          <w:rFonts w:eastAsia="Times New Roman"/>
          <w:sz w:val="24"/>
          <w:szCs w:val="24"/>
        </w:rPr>
        <w:t xml:space="preserve">m is observing students working </w:t>
      </w:r>
      <w:r w:rsidRPr="007911FE">
        <w:rPr>
          <w:rFonts w:eastAsia="Times New Roman"/>
          <w:sz w:val="24"/>
          <w:szCs w:val="24"/>
        </w:rPr>
        <w:t>independently to monitor their streams and then excitedly presenting their projects and data to an interested</w:t>
      </w:r>
      <w:r w:rsidRPr="00E728F1">
        <w:rPr>
          <w:rFonts w:ascii="Times New Roman" w:eastAsia="Times New Roman" w:hAnsi="Times New Roman" w:cs="Times New Roman"/>
          <w:sz w:val="24"/>
          <w:szCs w:val="24"/>
        </w:rPr>
        <w:t xml:space="preserve"> </w:t>
      </w:r>
      <w:r w:rsidRPr="007911FE">
        <w:rPr>
          <w:rFonts w:eastAsia="Times New Roman"/>
          <w:sz w:val="24"/>
          <w:szCs w:val="24"/>
        </w:rPr>
        <w:t>audience.</w:t>
      </w:r>
      <w:r w:rsidRPr="00E728F1">
        <w:rPr>
          <w:rFonts w:ascii="Times New Roman" w:eastAsia="Times New Roman" w:hAnsi="Times New Roman" w:cs="Times New Roman"/>
          <w:sz w:val="24"/>
          <w:szCs w:val="24"/>
        </w:rPr>
        <w:t xml:space="preserve"> </w:t>
      </w:r>
    </w:p>
    <w:p w14:paraId="7953B53F" w14:textId="77777777" w:rsidR="009A1A9E" w:rsidRPr="00D24524" w:rsidRDefault="009A1A9E" w:rsidP="00D24524">
      <w:pPr>
        <w:spacing w:after="160"/>
        <w:rPr>
          <w:rFonts w:eastAsiaTheme="minorHAnsi"/>
          <w:b/>
          <w:color w:val="FF0000"/>
          <w:sz w:val="24"/>
          <w:szCs w:val="24"/>
        </w:rPr>
      </w:pPr>
    </w:p>
    <w:p w14:paraId="1B5D30BE" w14:textId="757E5B59" w:rsidR="009A1A9E" w:rsidRDefault="009A1A9E" w:rsidP="00F80F2D">
      <w:pPr>
        <w:spacing w:after="160" w:line="259" w:lineRule="auto"/>
        <w:rPr>
          <w:rFonts w:eastAsiaTheme="minorHAnsi"/>
          <w:b/>
          <w:color w:val="auto"/>
          <w:sz w:val="24"/>
          <w:szCs w:val="24"/>
          <w:u w:val="single"/>
        </w:rPr>
      </w:pPr>
      <w:r>
        <w:rPr>
          <w:rFonts w:eastAsiaTheme="minorHAnsi"/>
          <w:b/>
          <w:color w:val="auto"/>
          <w:sz w:val="24"/>
          <w:szCs w:val="24"/>
          <w:u w:val="single"/>
        </w:rPr>
        <w:t>Evaluation Summary</w:t>
      </w:r>
    </w:p>
    <w:p w14:paraId="37E4FA74" w14:textId="77777777" w:rsidR="007911FE" w:rsidRPr="007911FE" w:rsidRDefault="007911FE" w:rsidP="007911FE">
      <w:pPr>
        <w:spacing w:after="160" w:line="259" w:lineRule="auto"/>
        <w:rPr>
          <w:rFonts w:eastAsiaTheme="minorHAnsi"/>
          <w:b/>
          <w:color w:val="auto"/>
          <w:sz w:val="24"/>
          <w:szCs w:val="24"/>
        </w:rPr>
      </w:pPr>
      <w:r w:rsidRPr="007911FE">
        <w:rPr>
          <w:rFonts w:eastAsiaTheme="minorHAnsi"/>
          <w:b/>
          <w:color w:val="auto"/>
          <w:sz w:val="24"/>
          <w:szCs w:val="24"/>
        </w:rPr>
        <w:t>Participants.</w:t>
      </w:r>
    </w:p>
    <w:p w14:paraId="30B486D3" w14:textId="2BD9317E" w:rsidR="007911FE" w:rsidRPr="007911FE" w:rsidRDefault="007911FE" w:rsidP="007911FE">
      <w:pPr>
        <w:spacing w:after="160"/>
        <w:rPr>
          <w:sz w:val="24"/>
          <w:szCs w:val="24"/>
        </w:rPr>
      </w:pPr>
      <w:r w:rsidRPr="007911FE">
        <w:rPr>
          <w:sz w:val="24"/>
          <w:szCs w:val="24"/>
        </w:rPr>
        <w:t xml:space="preserve">The Watershed Academy was a pilot effort of the Tip of the Mitt Watershed Council that operated between April 2015 and January 2017. 259 high school biology students from local Northern Michigan schools participated by volunteering for a stewardship experience featuring stream monitoring of a near-by stream. Students were provided with the tools and knowledge to collect water quality data and assess a stream in their local watershed in order to foster an attitude of stewardship. Watershed Academy students worked in small groups to become experts and share their findings with classmates, school and community. </w:t>
      </w:r>
    </w:p>
    <w:p w14:paraId="18A517E2" w14:textId="77777777" w:rsidR="007911FE" w:rsidRPr="007911FE" w:rsidRDefault="007911FE" w:rsidP="007911FE">
      <w:pPr>
        <w:rPr>
          <w:b/>
          <w:sz w:val="24"/>
          <w:szCs w:val="24"/>
        </w:rPr>
      </w:pPr>
      <w:r w:rsidRPr="007911FE">
        <w:rPr>
          <w:b/>
          <w:sz w:val="24"/>
          <w:szCs w:val="24"/>
        </w:rPr>
        <w:t>Benefits</w:t>
      </w:r>
    </w:p>
    <w:p w14:paraId="1091FAAB" w14:textId="77777777" w:rsidR="007911FE" w:rsidRPr="007911FE" w:rsidRDefault="007911FE" w:rsidP="007911FE">
      <w:pPr>
        <w:rPr>
          <w:b/>
          <w:sz w:val="24"/>
          <w:szCs w:val="24"/>
        </w:rPr>
      </w:pPr>
    </w:p>
    <w:p w14:paraId="4B4A2320" w14:textId="01050201" w:rsidR="007911FE" w:rsidRPr="007911FE" w:rsidRDefault="007911FE" w:rsidP="007911FE">
      <w:pPr>
        <w:spacing w:after="160"/>
        <w:rPr>
          <w:rFonts w:eastAsiaTheme="minorHAnsi"/>
          <w:color w:val="auto"/>
          <w:sz w:val="24"/>
          <w:szCs w:val="24"/>
        </w:rPr>
      </w:pPr>
      <w:r w:rsidRPr="007911FE">
        <w:rPr>
          <w:sz w:val="24"/>
          <w:szCs w:val="24"/>
        </w:rPr>
        <w:t xml:space="preserve">Students reported consistently that participation increased their awareness of personal impact of everyday actions in water quality and they developed a greater emotional connection to </w:t>
      </w:r>
      <w:r>
        <w:rPr>
          <w:sz w:val="24"/>
          <w:szCs w:val="24"/>
        </w:rPr>
        <w:t xml:space="preserve">the </w:t>
      </w:r>
      <w:r w:rsidRPr="007911FE">
        <w:rPr>
          <w:sz w:val="24"/>
          <w:szCs w:val="24"/>
        </w:rPr>
        <w:t xml:space="preserve">environment. </w:t>
      </w:r>
      <w:r w:rsidRPr="007911FE">
        <w:rPr>
          <w:rFonts w:eastAsiaTheme="minorHAnsi"/>
          <w:color w:val="auto"/>
          <w:sz w:val="24"/>
          <w:szCs w:val="24"/>
        </w:rPr>
        <w:t>Everyday attitudes regarding the importance of water quality and the impact of stewardship action changed for the positive</w:t>
      </w:r>
      <w:r w:rsidRPr="007911FE">
        <w:rPr>
          <w:rFonts w:eastAsiaTheme="minorHAnsi"/>
          <w:color w:val="FF0000"/>
          <w:sz w:val="24"/>
          <w:szCs w:val="24"/>
        </w:rPr>
        <w:t xml:space="preserve"> </w:t>
      </w:r>
      <w:r w:rsidRPr="007911FE">
        <w:rPr>
          <w:rFonts w:eastAsiaTheme="minorHAnsi"/>
          <w:color w:val="auto"/>
          <w:sz w:val="24"/>
          <w:szCs w:val="24"/>
        </w:rPr>
        <w:t xml:space="preserve">in nearly all students. </w:t>
      </w:r>
    </w:p>
    <w:p w14:paraId="76325485" w14:textId="7F397CE3" w:rsidR="007911FE" w:rsidRPr="007911FE" w:rsidRDefault="007911FE" w:rsidP="007911FE">
      <w:pPr>
        <w:spacing w:after="160"/>
        <w:rPr>
          <w:rFonts w:eastAsiaTheme="minorHAnsi"/>
          <w:color w:val="auto"/>
          <w:sz w:val="24"/>
          <w:szCs w:val="24"/>
        </w:rPr>
      </w:pPr>
      <w:r w:rsidRPr="007911FE">
        <w:rPr>
          <w:rFonts w:eastAsiaTheme="minorHAnsi"/>
          <w:color w:val="auto"/>
          <w:sz w:val="24"/>
          <w:szCs w:val="24"/>
        </w:rPr>
        <w:lastRenderedPageBreak/>
        <w:t xml:space="preserve">Academic knowledge of water quality, watershed concepts and monitoring procedures increased in </w:t>
      </w:r>
      <w:r>
        <w:rPr>
          <w:rFonts w:eastAsiaTheme="minorHAnsi"/>
          <w:color w:val="auto"/>
          <w:sz w:val="24"/>
          <w:szCs w:val="24"/>
        </w:rPr>
        <w:t xml:space="preserve">participating </w:t>
      </w:r>
      <w:r w:rsidRPr="007911FE">
        <w:rPr>
          <w:rFonts w:eastAsiaTheme="minorHAnsi"/>
          <w:color w:val="auto"/>
          <w:sz w:val="24"/>
          <w:szCs w:val="24"/>
        </w:rPr>
        <w:t>students</w:t>
      </w:r>
      <w:r w:rsidRPr="007911FE">
        <w:rPr>
          <w:rFonts w:eastAsiaTheme="minorHAnsi"/>
          <w:color w:val="FF0000"/>
          <w:sz w:val="24"/>
          <w:szCs w:val="24"/>
        </w:rPr>
        <w:t xml:space="preserve">. </w:t>
      </w:r>
      <w:r w:rsidR="00061CEA" w:rsidRPr="00061CEA">
        <w:rPr>
          <w:rFonts w:eastAsiaTheme="minorHAnsi"/>
          <w:color w:val="auto"/>
          <w:sz w:val="24"/>
          <w:szCs w:val="24"/>
        </w:rPr>
        <w:t>Nearly</w:t>
      </w:r>
      <w:r w:rsidRPr="007911FE">
        <w:rPr>
          <w:rFonts w:eastAsiaTheme="minorHAnsi"/>
          <w:color w:val="auto"/>
          <w:sz w:val="24"/>
          <w:szCs w:val="24"/>
        </w:rPr>
        <w:t xml:space="preserve"> </w:t>
      </w:r>
      <w:r w:rsidR="00061CEA" w:rsidRPr="00061CEA">
        <w:rPr>
          <w:rFonts w:eastAsiaTheme="minorHAnsi"/>
          <w:color w:val="auto"/>
          <w:sz w:val="24"/>
          <w:szCs w:val="24"/>
        </w:rPr>
        <w:t>a</w:t>
      </w:r>
      <w:r w:rsidR="00061CEA">
        <w:rPr>
          <w:rFonts w:eastAsiaTheme="minorHAnsi"/>
          <w:color w:val="auto"/>
          <w:sz w:val="24"/>
          <w:szCs w:val="24"/>
        </w:rPr>
        <w:t xml:space="preserve">ll </w:t>
      </w:r>
      <w:r w:rsidRPr="007911FE">
        <w:rPr>
          <w:rFonts w:eastAsiaTheme="minorHAnsi"/>
          <w:color w:val="auto"/>
          <w:sz w:val="24"/>
          <w:szCs w:val="24"/>
        </w:rPr>
        <w:t xml:space="preserve">students stated a willingness to participate in future stewardship actions and behaviors as a result of participation. </w:t>
      </w:r>
    </w:p>
    <w:p w14:paraId="03E1609D" w14:textId="734FC10D" w:rsidR="007911FE" w:rsidRPr="007911FE" w:rsidRDefault="007911FE" w:rsidP="007911FE">
      <w:pPr>
        <w:shd w:val="clear" w:color="auto" w:fill="FFFFFF"/>
        <w:spacing w:before="100" w:beforeAutospacing="1" w:after="100" w:afterAutospacing="1"/>
        <w:ind w:right="150"/>
        <w:rPr>
          <w:sz w:val="24"/>
          <w:szCs w:val="24"/>
        </w:rPr>
      </w:pPr>
      <w:r w:rsidRPr="007911FE">
        <w:rPr>
          <w:sz w:val="24"/>
          <w:szCs w:val="24"/>
        </w:rPr>
        <w:t>Students valued learning new skills outside of the classroom and working with community resource persons. Practicing teamwork skills during training, monitoring at the stream site and presenting results</w:t>
      </w:r>
      <w:r w:rsidR="00061CEA">
        <w:rPr>
          <w:sz w:val="24"/>
          <w:szCs w:val="24"/>
        </w:rPr>
        <w:t xml:space="preserve"> to a broader community was beneficial in increasing students “people skills.” </w:t>
      </w:r>
      <w:r w:rsidRPr="007911FE">
        <w:rPr>
          <w:rFonts w:eastAsia="Times New Roman"/>
          <w:sz w:val="24"/>
          <w:szCs w:val="24"/>
        </w:rPr>
        <w:t>Students showed growth over the course of the program, demonstrating skills in leadership and teamwork.</w:t>
      </w:r>
    </w:p>
    <w:p w14:paraId="784428E5" w14:textId="011E973A" w:rsidR="007911FE" w:rsidRPr="007911FE" w:rsidRDefault="007911FE" w:rsidP="007911FE">
      <w:pPr>
        <w:spacing w:after="160"/>
        <w:contextualSpacing/>
        <w:rPr>
          <w:rFonts w:eastAsiaTheme="minorHAnsi"/>
          <w:color w:val="auto"/>
          <w:sz w:val="24"/>
          <w:szCs w:val="24"/>
        </w:rPr>
      </w:pPr>
      <w:r w:rsidRPr="007911FE">
        <w:rPr>
          <w:rFonts w:eastAsiaTheme="minorHAnsi"/>
          <w:color w:val="auto"/>
          <w:sz w:val="24"/>
          <w:szCs w:val="24"/>
        </w:rPr>
        <w:t>Watershed Academy program evaluation data indicates students had an overall positive experience</w:t>
      </w:r>
      <w:r w:rsidR="007A5874">
        <w:rPr>
          <w:rFonts w:eastAsiaTheme="minorHAnsi"/>
          <w:color w:val="auto"/>
          <w:sz w:val="24"/>
          <w:szCs w:val="24"/>
        </w:rPr>
        <w:t xml:space="preserve"> (9</w:t>
      </w:r>
      <w:r w:rsidRPr="007911FE">
        <w:rPr>
          <w:rFonts w:eastAsiaTheme="minorHAnsi"/>
          <w:color w:val="auto"/>
          <w:sz w:val="24"/>
          <w:szCs w:val="24"/>
        </w:rPr>
        <w:t>0%), felt prepared for stream monitoring experience (</w:t>
      </w:r>
      <w:r w:rsidR="007A5874">
        <w:rPr>
          <w:rFonts w:eastAsiaTheme="minorHAnsi"/>
          <w:color w:val="auto"/>
          <w:sz w:val="24"/>
          <w:szCs w:val="24"/>
        </w:rPr>
        <w:t>88</w:t>
      </w:r>
      <w:r w:rsidRPr="007911FE">
        <w:rPr>
          <w:rFonts w:eastAsiaTheme="minorHAnsi"/>
          <w:color w:val="auto"/>
          <w:sz w:val="24"/>
          <w:szCs w:val="24"/>
        </w:rPr>
        <w:t>%) and were supported in by instructors for successful participation (96%). Students reported an increased understanding of land use effect on water quality (</w:t>
      </w:r>
      <w:r w:rsidR="007A5874">
        <w:rPr>
          <w:rFonts w:eastAsiaTheme="minorHAnsi"/>
          <w:color w:val="auto"/>
          <w:sz w:val="24"/>
          <w:szCs w:val="24"/>
        </w:rPr>
        <w:t>91</w:t>
      </w:r>
      <w:r w:rsidRPr="007911FE">
        <w:rPr>
          <w:rFonts w:eastAsiaTheme="minorHAnsi"/>
          <w:color w:val="auto"/>
          <w:sz w:val="24"/>
          <w:szCs w:val="24"/>
        </w:rPr>
        <w:t xml:space="preserve">%) and </w:t>
      </w:r>
      <w:r w:rsidR="007A5874">
        <w:rPr>
          <w:rFonts w:eastAsiaTheme="minorHAnsi"/>
          <w:color w:val="auto"/>
          <w:sz w:val="24"/>
          <w:szCs w:val="24"/>
        </w:rPr>
        <w:t xml:space="preserve">felt team projects were a useful method of sharing </w:t>
      </w:r>
      <w:r w:rsidRPr="007911FE">
        <w:rPr>
          <w:rFonts w:eastAsiaTheme="minorHAnsi"/>
          <w:color w:val="auto"/>
          <w:sz w:val="24"/>
          <w:szCs w:val="24"/>
        </w:rPr>
        <w:t>data and experiences with other teams and the larger community (75%).</w:t>
      </w:r>
    </w:p>
    <w:p w14:paraId="69E1CC6E" w14:textId="77777777" w:rsidR="007911FE" w:rsidRPr="007911FE" w:rsidRDefault="007911FE" w:rsidP="007911FE">
      <w:pPr>
        <w:rPr>
          <w:b/>
          <w:sz w:val="24"/>
          <w:szCs w:val="24"/>
        </w:rPr>
      </w:pPr>
    </w:p>
    <w:p w14:paraId="166C7FE4" w14:textId="77777777" w:rsidR="007911FE" w:rsidRPr="007911FE" w:rsidRDefault="007911FE" w:rsidP="007911FE">
      <w:pPr>
        <w:rPr>
          <w:b/>
          <w:sz w:val="24"/>
          <w:szCs w:val="24"/>
        </w:rPr>
      </w:pPr>
      <w:r w:rsidRPr="007911FE">
        <w:rPr>
          <w:b/>
          <w:sz w:val="24"/>
          <w:szCs w:val="24"/>
        </w:rPr>
        <w:t>Stewardship outcomes.</w:t>
      </w:r>
    </w:p>
    <w:p w14:paraId="5B72FED4" w14:textId="63136558" w:rsidR="007911FE" w:rsidRPr="007911FE" w:rsidRDefault="00B1182F" w:rsidP="007911FE">
      <w:pPr>
        <w:shd w:val="clear" w:color="auto" w:fill="FFFFFF"/>
        <w:spacing w:before="100" w:beforeAutospacing="1" w:after="100" w:afterAutospacing="1"/>
        <w:ind w:right="150"/>
        <w:rPr>
          <w:rFonts w:eastAsia="Times New Roman"/>
          <w:sz w:val="24"/>
          <w:szCs w:val="24"/>
        </w:rPr>
      </w:pPr>
      <w:r w:rsidRPr="007911FE">
        <w:rPr>
          <w:color w:val="auto"/>
          <w:sz w:val="24"/>
          <w:szCs w:val="24"/>
        </w:rPr>
        <w:t>97%</w:t>
      </w:r>
      <w:r>
        <w:rPr>
          <w:color w:val="auto"/>
          <w:sz w:val="24"/>
          <w:szCs w:val="24"/>
        </w:rPr>
        <w:t xml:space="preserve"> of students</w:t>
      </w:r>
      <w:r w:rsidRPr="007911FE">
        <w:rPr>
          <w:color w:val="auto"/>
          <w:sz w:val="24"/>
          <w:szCs w:val="24"/>
        </w:rPr>
        <w:t xml:space="preserve"> </w:t>
      </w:r>
      <w:r w:rsidR="007911FE" w:rsidRPr="007911FE">
        <w:rPr>
          <w:color w:val="auto"/>
          <w:sz w:val="24"/>
          <w:szCs w:val="24"/>
        </w:rPr>
        <w:t>responded positively</w:t>
      </w:r>
      <w:r w:rsidRPr="00B1182F">
        <w:rPr>
          <w:color w:val="auto"/>
          <w:sz w:val="24"/>
          <w:szCs w:val="24"/>
        </w:rPr>
        <w:t xml:space="preserve"> </w:t>
      </w:r>
      <w:r>
        <w:rPr>
          <w:sz w:val="24"/>
          <w:szCs w:val="24"/>
        </w:rPr>
        <w:t xml:space="preserve">when </w:t>
      </w:r>
      <w:r w:rsidR="007911FE" w:rsidRPr="007911FE">
        <w:rPr>
          <w:sz w:val="24"/>
          <w:szCs w:val="24"/>
        </w:rPr>
        <w:t>asked to indicate whether or not they would like to continue their water resources stewardship activities through additional opportunit</w:t>
      </w:r>
      <w:r>
        <w:rPr>
          <w:sz w:val="24"/>
          <w:szCs w:val="24"/>
        </w:rPr>
        <w:t>ies beyond the Academy. T</w:t>
      </w:r>
      <w:r w:rsidR="007911FE" w:rsidRPr="007911FE">
        <w:rPr>
          <w:sz w:val="24"/>
          <w:szCs w:val="24"/>
        </w:rPr>
        <w:t>he majority of participants would recommend partici</w:t>
      </w:r>
      <w:r>
        <w:rPr>
          <w:sz w:val="24"/>
          <w:szCs w:val="24"/>
        </w:rPr>
        <w:t xml:space="preserve">pation to their younger peers. </w:t>
      </w:r>
      <w:r w:rsidR="007911FE" w:rsidRPr="007911FE">
        <w:rPr>
          <w:sz w:val="24"/>
          <w:szCs w:val="24"/>
        </w:rPr>
        <w:t>To date, several Academy alumni have pursued independent stewardship actions, such as volunteer stream monitoring with non-school related teams and volunteer for river clean-ups and educational events.</w:t>
      </w:r>
      <w:r>
        <w:rPr>
          <w:sz w:val="24"/>
          <w:szCs w:val="24"/>
        </w:rPr>
        <w:t xml:space="preserve"> One student participated in an internship with an area lake association by collecting macroinvertebrates in a community river and placed fish habitat structures in a nearby water body.</w:t>
      </w:r>
    </w:p>
    <w:p w14:paraId="65A70346" w14:textId="569033E9" w:rsidR="007911FE" w:rsidRPr="007911FE" w:rsidRDefault="00B1182F" w:rsidP="007911FE">
      <w:pPr>
        <w:spacing w:after="160"/>
        <w:rPr>
          <w:rFonts w:eastAsiaTheme="minorHAnsi"/>
          <w:color w:val="auto"/>
          <w:sz w:val="24"/>
          <w:szCs w:val="24"/>
        </w:rPr>
      </w:pPr>
      <w:r>
        <w:rPr>
          <w:sz w:val="24"/>
          <w:szCs w:val="24"/>
        </w:rPr>
        <w:t>Watershed Academy teams monitor</w:t>
      </w:r>
      <w:r w:rsidR="007911FE" w:rsidRPr="007911FE">
        <w:rPr>
          <w:sz w:val="24"/>
          <w:szCs w:val="24"/>
        </w:rPr>
        <w:t xml:space="preserve"> twice a year </w:t>
      </w:r>
      <w:r>
        <w:rPr>
          <w:sz w:val="24"/>
          <w:szCs w:val="24"/>
        </w:rPr>
        <w:t>which supports</w:t>
      </w:r>
      <w:r w:rsidR="007911FE" w:rsidRPr="007911FE">
        <w:rPr>
          <w:sz w:val="24"/>
          <w:szCs w:val="24"/>
        </w:rPr>
        <w:t xml:space="preserve"> stewardship ethic throughout the participating population and the school. Annual te</w:t>
      </w:r>
      <w:r>
        <w:rPr>
          <w:sz w:val="24"/>
          <w:szCs w:val="24"/>
        </w:rPr>
        <w:t xml:space="preserve">am data is displayed in school. </w:t>
      </w:r>
      <w:r w:rsidR="007911FE" w:rsidRPr="007911FE">
        <w:rPr>
          <w:sz w:val="24"/>
          <w:szCs w:val="24"/>
        </w:rPr>
        <w:t>This provides continuity and a long term approach, supporting the stewardship ethic.</w:t>
      </w:r>
    </w:p>
    <w:p w14:paraId="533582B9" w14:textId="77777777" w:rsidR="007911FE" w:rsidRPr="007911FE" w:rsidRDefault="007911FE" w:rsidP="007911FE">
      <w:pPr>
        <w:rPr>
          <w:b/>
          <w:sz w:val="24"/>
          <w:szCs w:val="24"/>
        </w:rPr>
      </w:pPr>
      <w:r w:rsidRPr="007911FE">
        <w:rPr>
          <w:b/>
          <w:sz w:val="24"/>
          <w:szCs w:val="24"/>
        </w:rPr>
        <w:t>Recommendations.</w:t>
      </w:r>
    </w:p>
    <w:p w14:paraId="46E4DB6F" w14:textId="77777777" w:rsidR="007911FE" w:rsidRPr="007911FE" w:rsidRDefault="007911FE" w:rsidP="007911FE">
      <w:pPr>
        <w:rPr>
          <w:b/>
          <w:sz w:val="24"/>
          <w:szCs w:val="24"/>
        </w:rPr>
      </w:pPr>
    </w:p>
    <w:p w14:paraId="411E4F69" w14:textId="2E99FB9B" w:rsidR="00BB14A6" w:rsidRDefault="00BB14A6" w:rsidP="00BB14A6">
      <w:pPr>
        <w:rPr>
          <w:sz w:val="24"/>
          <w:szCs w:val="24"/>
        </w:rPr>
      </w:pPr>
      <w:r w:rsidRPr="007911FE">
        <w:rPr>
          <w:sz w:val="24"/>
          <w:szCs w:val="24"/>
        </w:rPr>
        <w:t xml:space="preserve">Based largely on </w:t>
      </w:r>
      <w:r>
        <w:rPr>
          <w:sz w:val="24"/>
          <w:szCs w:val="24"/>
        </w:rPr>
        <w:t>data collected from pre/post assessments the recommendations</w:t>
      </w:r>
      <w:r w:rsidRPr="007911FE">
        <w:rPr>
          <w:sz w:val="24"/>
          <w:szCs w:val="24"/>
        </w:rPr>
        <w:t xml:space="preserve"> for </w:t>
      </w:r>
      <w:r>
        <w:rPr>
          <w:sz w:val="24"/>
          <w:szCs w:val="24"/>
        </w:rPr>
        <w:t>improving this aspect of the program are:</w:t>
      </w:r>
    </w:p>
    <w:p w14:paraId="5ABA0D38" w14:textId="77777777" w:rsidR="00BB14A6" w:rsidRPr="007911FE" w:rsidRDefault="00BB14A6" w:rsidP="00BB14A6">
      <w:pPr>
        <w:rPr>
          <w:sz w:val="24"/>
          <w:szCs w:val="24"/>
        </w:rPr>
      </w:pPr>
    </w:p>
    <w:p w14:paraId="3BF5C2C6" w14:textId="77777777" w:rsidR="00BB14A6" w:rsidRPr="00BB14A6" w:rsidRDefault="00BB14A6" w:rsidP="00BB14A6">
      <w:pPr>
        <w:pStyle w:val="ListParagraph"/>
        <w:numPr>
          <w:ilvl w:val="0"/>
          <w:numId w:val="19"/>
        </w:numPr>
        <w:spacing w:after="160" w:line="259" w:lineRule="auto"/>
        <w:rPr>
          <w:rFonts w:eastAsiaTheme="minorHAnsi"/>
          <w:i/>
          <w:color w:val="2D2D2D"/>
          <w:sz w:val="24"/>
          <w:szCs w:val="24"/>
        </w:rPr>
      </w:pPr>
      <w:r w:rsidRPr="00BB14A6">
        <w:rPr>
          <w:rFonts w:eastAsiaTheme="minorHAnsi"/>
          <w:color w:val="2D2D2D"/>
          <w:sz w:val="24"/>
          <w:szCs w:val="24"/>
        </w:rPr>
        <w:t xml:space="preserve">Findings suggest that students may not be fully appreciating the purposes and science behind water sampling; although gains were seen in the percentage of students able to identify the best way to monitor creek health, ideally a greater </w:t>
      </w:r>
      <w:r w:rsidRPr="00BB14A6">
        <w:rPr>
          <w:rFonts w:eastAsiaTheme="minorHAnsi"/>
          <w:color w:val="2D2D2D"/>
          <w:sz w:val="24"/>
          <w:szCs w:val="24"/>
        </w:rPr>
        <w:lastRenderedPageBreak/>
        <w:t>proportion of participating students would answer this question successfully.  Program operators should review the lessons and process through which students are gaining an understanding of water-quality monitoring processes to see if the materials can be strengthened.</w:t>
      </w:r>
    </w:p>
    <w:p w14:paraId="6637A42F" w14:textId="77777777" w:rsidR="00B1182F" w:rsidRPr="00BB14A6" w:rsidRDefault="00B1182F" w:rsidP="00BB14A6">
      <w:pPr>
        <w:pStyle w:val="ListParagraph"/>
        <w:numPr>
          <w:ilvl w:val="0"/>
          <w:numId w:val="19"/>
        </w:numPr>
        <w:spacing w:after="160" w:line="259" w:lineRule="auto"/>
        <w:rPr>
          <w:rFonts w:eastAsiaTheme="minorHAnsi"/>
          <w:color w:val="2D2D2D"/>
          <w:sz w:val="24"/>
          <w:szCs w:val="24"/>
        </w:rPr>
      </w:pPr>
      <w:r w:rsidRPr="00BB14A6">
        <w:rPr>
          <w:rFonts w:eastAsiaTheme="minorHAnsi"/>
          <w:color w:val="2D2D2D"/>
          <w:sz w:val="24"/>
          <w:szCs w:val="24"/>
        </w:rPr>
        <w:t>In future programs where pre/post surveys and tests are utilized, the difficulty of the questions should be increased to provide a better opportunity to demonstrate skills and knowledge gained in the program.</w:t>
      </w:r>
    </w:p>
    <w:p w14:paraId="64F95866" w14:textId="77777777" w:rsidR="00BB14A6" w:rsidRDefault="00B1182F" w:rsidP="00BB14A6">
      <w:pPr>
        <w:pStyle w:val="ListParagraph"/>
        <w:numPr>
          <w:ilvl w:val="0"/>
          <w:numId w:val="19"/>
        </w:numPr>
        <w:spacing w:after="160" w:line="259" w:lineRule="auto"/>
        <w:rPr>
          <w:rFonts w:eastAsiaTheme="minorHAnsi"/>
          <w:color w:val="auto"/>
          <w:sz w:val="24"/>
          <w:szCs w:val="24"/>
        </w:rPr>
      </w:pPr>
      <w:r w:rsidRPr="00BB14A6">
        <w:rPr>
          <w:rFonts w:eastAsiaTheme="minorHAnsi"/>
          <w:color w:val="2D2D2D"/>
          <w:sz w:val="24"/>
          <w:szCs w:val="24"/>
        </w:rPr>
        <w:t>Pre/post tests should be matched, by student, using the name or a code unique to each student, to ensure that the pre-to-post change is a valid measurement of student knowledge growth, and not driven by change in the underlying groups of students taking the test.</w:t>
      </w:r>
      <w:r w:rsidR="00BB14A6" w:rsidRPr="00BB14A6">
        <w:rPr>
          <w:rFonts w:eastAsiaTheme="minorHAnsi"/>
          <w:color w:val="auto"/>
          <w:sz w:val="24"/>
          <w:szCs w:val="24"/>
        </w:rPr>
        <w:t xml:space="preserve"> </w:t>
      </w:r>
    </w:p>
    <w:p w14:paraId="0187893D" w14:textId="4CC11FEA" w:rsidR="00BB14A6" w:rsidRPr="00BB14A6" w:rsidRDefault="00BB14A6" w:rsidP="00BB14A6">
      <w:pPr>
        <w:pStyle w:val="ListParagraph"/>
        <w:numPr>
          <w:ilvl w:val="0"/>
          <w:numId w:val="19"/>
        </w:numPr>
        <w:spacing w:after="160" w:line="259" w:lineRule="auto"/>
        <w:rPr>
          <w:rFonts w:eastAsiaTheme="minorHAnsi"/>
          <w:color w:val="auto"/>
          <w:sz w:val="24"/>
          <w:szCs w:val="24"/>
        </w:rPr>
      </w:pPr>
      <w:r w:rsidRPr="00BB14A6">
        <w:rPr>
          <w:rFonts w:eastAsiaTheme="minorHAnsi"/>
          <w:color w:val="auto"/>
          <w:sz w:val="24"/>
          <w:szCs w:val="24"/>
        </w:rPr>
        <w:t>Continue to utilize survey as an engagement tool for biology populations, but revise questions to get more specific answers.</w:t>
      </w:r>
    </w:p>
    <w:p w14:paraId="7FA29AED" w14:textId="6BF81E78" w:rsidR="00B1182F" w:rsidRDefault="00BB14A6" w:rsidP="00B1182F">
      <w:pPr>
        <w:spacing w:after="160" w:line="259" w:lineRule="auto"/>
        <w:rPr>
          <w:rFonts w:eastAsiaTheme="minorHAnsi"/>
          <w:color w:val="2D2D2D"/>
          <w:sz w:val="24"/>
          <w:szCs w:val="24"/>
        </w:rPr>
      </w:pPr>
      <w:r>
        <w:rPr>
          <w:rFonts w:eastAsiaTheme="minorHAnsi"/>
          <w:color w:val="2D2D2D"/>
          <w:sz w:val="24"/>
          <w:szCs w:val="24"/>
        </w:rPr>
        <w:t>Programing recommendations:</w:t>
      </w:r>
    </w:p>
    <w:p w14:paraId="5D4139F5" w14:textId="77777777" w:rsidR="00BB14A6" w:rsidRPr="00BB14A6" w:rsidRDefault="00BB14A6" w:rsidP="00BB14A6">
      <w:pPr>
        <w:pStyle w:val="ListParagraph"/>
        <w:numPr>
          <w:ilvl w:val="0"/>
          <w:numId w:val="20"/>
        </w:numPr>
        <w:spacing w:after="160" w:line="259" w:lineRule="auto"/>
        <w:rPr>
          <w:rFonts w:eastAsiaTheme="minorHAnsi"/>
          <w:color w:val="2D2D2D"/>
          <w:sz w:val="24"/>
          <w:szCs w:val="24"/>
        </w:rPr>
      </w:pPr>
      <w:r w:rsidRPr="00BB14A6">
        <w:rPr>
          <w:rFonts w:eastAsiaTheme="minorHAnsi"/>
          <w:color w:val="2D2D2D"/>
          <w:sz w:val="24"/>
          <w:szCs w:val="24"/>
        </w:rPr>
        <w:t>T</w:t>
      </w:r>
      <w:r w:rsidR="00B1182F" w:rsidRPr="00BB14A6">
        <w:rPr>
          <w:rFonts w:eastAsia="MS Mincho"/>
          <w:color w:val="auto"/>
          <w:sz w:val="24"/>
          <w:szCs w:val="24"/>
        </w:rPr>
        <w:t xml:space="preserve">eacher engagement is essential to student involvement. In those teams where the teacher was excited and engaged about the program, students were consistently successful and had high value for the program. </w:t>
      </w:r>
    </w:p>
    <w:p w14:paraId="0B835CB2" w14:textId="40A76850" w:rsidR="009A1A9E" w:rsidRPr="00BB14A6" w:rsidRDefault="00B1182F" w:rsidP="00F80F2D">
      <w:pPr>
        <w:pStyle w:val="ListParagraph"/>
        <w:numPr>
          <w:ilvl w:val="0"/>
          <w:numId w:val="20"/>
        </w:numPr>
        <w:spacing w:after="160" w:line="259" w:lineRule="auto"/>
        <w:rPr>
          <w:rFonts w:eastAsiaTheme="minorHAnsi"/>
          <w:color w:val="2D2D2D"/>
          <w:sz w:val="24"/>
          <w:szCs w:val="24"/>
        </w:rPr>
      </w:pPr>
      <w:r w:rsidRPr="00BB14A6">
        <w:rPr>
          <w:rFonts w:eastAsia="MS Mincho"/>
          <w:color w:val="auto"/>
          <w:sz w:val="24"/>
          <w:szCs w:val="24"/>
        </w:rPr>
        <w:t>In future programs, identify engaged teachers and support their participation by making the program flexible to school schedule and population.</w:t>
      </w:r>
    </w:p>
    <w:p w14:paraId="03DBAFAF" w14:textId="77777777" w:rsidR="009A1A9E" w:rsidRDefault="009A1A9E">
      <w:pPr>
        <w:rPr>
          <w:b/>
          <w:sz w:val="24"/>
          <w:szCs w:val="24"/>
        </w:rPr>
      </w:pPr>
    </w:p>
    <w:p w14:paraId="1415A063" w14:textId="25611079" w:rsidR="009A1A9E" w:rsidRPr="009A1A9E" w:rsidRDefault="00D24524" w:rsidP="009A1A9E">
      <w:pPr>
        <w:spacing w:after="120"/>
        <w:rPr>
          <w:b/>
          <w:color w:val="auto"/>
          <w:sz w:val="24"/>
          <w:szCs w:val="24"/>
          <w:u w:val="single"/>
        </w:rPr>
      </w:pPr>
      <w:r>
        <w:rPr>
          <w:b/>
          <w:color w:val="auto"/>
          <w:sz w:val="24"/>
          <w:szCs w:val="24"/>
          <w:u w:val="single"/>
        </w:rPr>
        <w:t xml:space="preserve">Related Efforts </w:t>
      </w:r>
    </w:p>
    <w:p w14:paraId="0F19D582" w14:textId="59ED62D5" w:rsidR="00D24524" w:rsidRPr="00D24524" w:rsidRDefault="004040C7" w:rsidP="00D24524">
      <w:pPr>
        <w:pStyle w:val="PSCNumbered1"/>
        <w:numPr>
          <w:ilvl w:val="0"/>
          <w:numId w:val="0"/>
        </w:numPr>
        <w:spacing w:line="276" w:lineRule="auto"/>
        <w:jc w:val="left"/>
        <w:rPr>
          <w:rFonts w:ascii="Arial" w:hAnsi="Arial" w:cs="Arial"/>
          <w:szCs w:val="24"/>
        </w:rPr>
      </w:pPr>
      <w:r>
        <w:rPr>
          <w:rFonts w:ascii="Arial" w:hAnsi="Arial" w:cs="Arial"/>
          <w:szCs w:val="24"/>
        </w:rPr>
        <w:t xml:space="preserve">The Watershed Academy was a stand-alone effort piloted in 2015. </w:t>
      </w:r>
      <w:r w:rsidR="00492EFE" w:rsidRPr="00D24524">
        <w:rPr>
          <w:rFonts w:ascii="Arial" w:hAnsi="Arial" w:cs="Arial"/>
          <w:szCs w:val="24"/>
        </w:rPr>
        <w:t xml:space="preserve">Community foundations, private foundations, and </w:t>
      </w:r>
      <w:r>
        <w:rPr>
          <w:rFonts w:ascii="Arial" w:hAnsi="Arial" w:cs="Arial"/>
          <w:szCs w:val="24"/>
        </w:rPr>
        <w:t xml:space="preserve">private funders have shown strong support for the </w:t>
      </w:r>
      <w:r w:rsidR="00492EFE" w:rsidRPr="00D24524">
        <w:rPr>
          <w:rFonts w:ascii="Arial" w:hAnsi="Arial" w:cs="Arial"/>
          <w:szCs w:val="24"/>
        </w:rPr>
        <w:t xml:space="preserve">Watershed Council’s Watershed Academy program. </w:t>
      </w:r>
      <w:r w:rsidR="00D24524" w:rsidRPr="00D24524">
        <w:rPr>
          <w:rFonts w:ascii="Arial" w:hAnsi="Arial" w:cs="Arial"/>
          <w:szCs w:val="24"/>
        </w:rPr>
        <w:t xml:space="preserve">Response to the Watershed Academy continues to be very positive from the </w:t>
      </w:r>
      <w:r w:rsidR="00D24524">
        <w:rPr>
          <w:rFonts w:ascii="Arial" w:hAnsi="Arial" w:cs="Arial"/>
          <w:szCs w:val="24"/>
        </w:rPr>
        <w:t xml:space="preserve">students and families, </w:t>
      </w:r>
      <w:r w:rsidR="00D24524" w:rsidRPr="00D24524">
        <w:rPr>
          <w:rFonts w:ascii="Arial" w:hAnsi="Arial" w:cs="Arial"/>
          <w:szCs w:val="24"/>
        </w:rPr>
        <w:t>communities, school districts, businesses, environmental organizati</w:t>
      </w:r>
      <w:r w:rsidR="00D24524">
        <w:rPr>
          <w:rFonts w:ascii="Arial" w:hAnsi="Arial" w:cs="Arial"/>
          <w:szCs w:val="24"/>
        </w:rPr>
        <w:t xml:space="preserve">ons and funding </w:t>
      </w:r>
      <w:r w:rsidR="00D24524" w:rsidRPr="00D24524">
        <w:rPr>
          <w:rFonts w:ascii="Arial" w:hAnsi="Arial" w:cs="Arial"/>
          <w:szCs w:val="24"/>
        </w:rPr>
        <w:t>part</w:t>
      </w:r>
      <w:r w:rsidR="00974623">
        <w:rPr>
          <w:rFonts w:ascii="Arial" w:hAnsi="Arial" w:cs="Arial"/>
          <w:szCs w:val="24"/>
        </w:rPr>
        <w:t xml:space="preserve">ners. </w:t>
      </w:r>
      <w:r w:rsidR="002E0B09">
        <w:rPr>
          <w:rFonts w:ascii="Arial" w:hAnsi="Arial" w:cs="Arial"/>
          <w:szCs w:val="24"/>
        </w:rPr>
        <w:t xml:space="preserve">The </w:t>
      </w:r>
      <w:r w:rsidR="00974623">
        <w:rPr>
          <w:rFonts w:ascii="Arial" w:hAnsi="Arial" w:cs="Arial"/>
          <w:szCs w:val="24"/>
        </w:rPr>
        <w:t xml:space="preserve">2016 </w:t>
      </w:r>
      <w:r w:rsidR="00D24524" w:rsidRPr="00D24524">
        <w:rPr>
          <w:rFonts w:ascii="Arial" w:hAnsi="Arial" w:cs="Arial"/>
          <w:szCs w:val="24"/>
        </w:rPr>
        <w:t xml:space="preserve">spring </w:t>
      </w:r>
      <w:r w:rsidR="002E0B09">
        <w:rPr>
          <w:rFonts w:ascii="Arial" w:hAnsi="Arial" w:cs="Arial"/>
          <w:szCs w:val="24"/>
        </w:rPr>
        <w:t xml:space="preserve">and fall </w:t>
      </w:r>
      <w:r w:rsidR="00D24524" w:rsidRPr="00D24524">
        <w:rPr>
          <w:rFonts w:ascii="Arial" w:hAnsi="Arial" w:cs="Arial"/>
          <w:szCs w:val="24"/>
        </w:rPr>
        <w:t>session</w:t>
      </w:r>
      <w:r w:rsidR="002E0B09">
        <w:rPr>
          <w:rFonts w:ascii="Arial" w:hAnsi="Arial" w:cs="Arial"/>
          <w:szCs w:val="24"/>
        </w:rPr>
        <w:t>s,</w:t>
      </w:r>
      <w:r w:rsidR="00D24524" w:rsidRPr="00D24524">
        <w:rPr>
          <w:rFonts w:ascii="Arial" w:hAnsi="Arial" w:cs="Arial"/>
          <w:szCs w:val="24"/>
        </w:rPr>
        <w:t xml:space="preserve"> broadened o</w:t>
      </w:r>
      <w:r w:rsidR="00D24524">
        <w:rPr>
          <w:rFonts w:ascii="Arial" w:hAnsi="Arial" w:cs="Arial"/>
          <w:szCs w:val="24"/>
        </w:rPr>
        <w:t xml:space="preserve">ur geographic participation in </w:t>
      </w:r>
      <w:r w:rsidR="00D24524" w:rsidRPr="00D24524">
        <w:rPr>
          <w:rFonts w:ascii="Arial" w:hAnsi="Arial" w:cs="Arial"/>
          <w:szCs w:val="24"/>
        </w:rPr>
        <w:t>a unique way. The Watershed Council now has programs in eac</w:t>
      </w:r>
      <w:r w:rsidR="00D24524">
        <w:rPr>
          <w:rFonts w:ascii="Arial" w:hAnsi="Arial" w:cs="Arial"/>
          <w:szCs w:val="24"/>
        </w:rPr>
        <w:t xml:space="preserve">h county in our service area – </w:t>
      </w:r>
      <w:r w:rsidR="00D24524" w:rsidRPr="00D24524">
        <w:rPr>
          <w:rFonts w:ascii="Arial" w:hAnsi="Arial" w:cs="Arial"/>
          <w:szCs w:val="24"/>
        </w:rPr>
        <w:t>Emmet, Charlevoix, Cheboygan and Antrim.</w:t>
      </w:r>
      <w:r>
        <w:rPr>
          <w:rFonts w:ascii="Arial" w:hAnsi="Arial" w:cs="Arial"/>
          <w:szCs w:val="24"/>
        </w:rPr>
        <w:t xml:space="preserve"> This opens up new opportunities securing funding for program sustainability.</w:t>
      </w:r>
    </w:p>
    <w:p w14:paraId="1BF941FC" w14:textId="3880C5DA" w:rsidR="00492EFE" w:rsidRPr="00D24524" w:rsidRDefault="00492EFE" w:rsidP="00D24524">
      <w:pPr>
        <w:pStyle w:val="PSCNumbered1"/>
        <w:numPr>
          <w:ilvl w:val="0"/>
          <w:numId w:val="0"/>
        </w:numPr>
        <w:spacing w:line="276" w:lineRule="auto"/>
        <w:ind w:left="360"/>
        <w:rPr>
          <w:rFonts w:ascii="Arial" w:hAnsi="Arial" w:cs="Arial"/>
          <w:szCs w:val="24"/>
        </w:rPr>
      </w:pPr>
    </w:p>
    <w:p w14:paraId="39E4D8F4" w14:textId="0946FD21" w:rsidR="00492EFE" w:rsidRDefault="004040C7" w:rsidP="00492EFE">
      <w:pPr>
        <w:rPr>
          <w:color w:val="auto"/>
          <w:sz w:val="24"/>
          <w:szCs w:val="24"/>
        </w:rPr>
      </w:pPr>
      <w:r>
        <w:rPr>
          <w:sz w:val="24"/>
          <w:szCs w:val="24"/>
        </w:rPr>
        <w:t>The Watershed Council was</w:t>
      </w:r>
      <w:r w:rsidR="00492EFE" w:rsidRPr="002E0B09">
        <w:rPr>
          <w:sz w:val="24"/>
          <w:szCs w:val="24"/>
        </w:rPr>
        <w:t xml:space="preserve"> successful obtaining significant additional funding to support the Wa</w:t>
      </w:r>
      <w:r w:rsidR="00BB14A6">
        <w:rPr>
          <w:sz w:val="24"/>
          <w:szCs w:val="24"/>
        </w:rPr>
        <w:t>tershed Academy. In addition to GLFT funding, the program received funds from the following organizations</w:t>
      </w:r>
      <w:r w:rsidR="00492EFE" w:rsidRPr="002E0B09">
        <w:rPr>
          <w:sz w:val="24"/>
          <w:szCs w:val="24"/>
        </w:rPr>
        <w:t>:</w:t>
      </w:r>
      <w:r w:rsidR="00BB14A6">
        <w:rPr>
          <w:sz w:val="24"/>
          <w:szCs w:val="24"/>
        </w:rPr>
        <w:t xml:space="preserve"> </w:t>
      </w:r>
      <w:r w:rsidR="00492EFE" w:rsidRPr="00BB14A6">
        <w:rPr>
          <w:sz w:val="24"/>
          <w:szCs w:val="24"/>
        </w:rPr>
        <w:t>Petoskey Harbor Springs Area Community Foundation</w:t>
      </w:r>
      <w:r w:rsidR="00BB14A6">
        <w:rPr>
          <w:sz w:val="24"/>
          <w:szCs w:val="24"/>
        </w:rPr>
        <w:t>,</w:t>
      </w:r>
      <w:r w:rsidR="00492EFE" w:rsidRPr="00BB14A6">
        <w:rPr>
          <w:sz w:val="24"/>
          <w:szCs w:val="24"/>
        </w:rPr>
        <w:t xml:space="preserve"> Charlev</w:t>
      </w:r>
      <w:r w:rsidR="00BB14A6">
        <w:rPr>
          <w:sz w:val="24"/>
          <w:szCs w:val="24"/>
        </w:rPr>
        <w:t xml:space="preserve">oix County Community Foundation, </w:t>
      </w:r>
      <w:proofErr w:type="spellStart"/>
      <w:r w:rsidR="00BB14A6">
        <w:rPr>
          <w:sz w:val="24"/>
          <w:szCs w:val="24"/>
        </w:rPr>
        <w:t>Oleson</w:t>
      </w:r>
      <w:proofErr w:type="spellEnd"/>
      <w:r w:rsidR="00BB14A6">
        <w:rPr>
          <w:sz w:val="24"/>
          <w:szCs w:val="24"/>
        </w:rPr>
        <w:t xml:space="preserve"> Foundation, Frey Foundation,</w:t>
      </w:r>
      <w:r w:rsidR="00777380">
        <w:rPr>
          <w:sz w:val="24"/>
          <w:szCs w:val="24"/>
        </w:rPr>
        <w:t xml:space="preserve"> Little Traverse Conservancy, </w:t>
      </w:r>
      <w:r w:rsidR="00974623" w:rsidRPr="002E0B09">
        <w:rPr>
          <w:color w:val="auto"/>
          <w:sz w:val="24"/>
          <w:szCs w:val="24"/>
        </w:rPr>
        <w:t>Frey Foundation</w:t>
      </w:r>
      <w:r w:rsidR="00777380">
        <w:rPr>
          <w:color w:val="auto"/>
          <w:sz w:val="24"/>
          <w:szCs w:val="24"/>
        </w:rPr>
        <w:t xml:space="preserve">, </w:t>
      </w:r>
      <w:r w:rsidR="00974623" w:rsidRPr="002E0B09">
        <w:rPr>
          <w:color w:val="auto"/>
          <w:sz w:val="24"/>
          <w:szCs w:val="24"/>
        </w:rPr>
        <w:t>AmeriCorps</w:t>
      </w:r>
      <w:r w:rsidR="00777380">
        <w:rPr>
          <w:color w:val="auto"/>
          <w:sz w:val="24"/>
          <w:szCs w:val="24"/>
        </w:rPr>
        <w:t xml:space="preserve"> and </w:t>
      </w:r>
      <w:r w:rsidR="00974623" w:rsidRPr="002E0B09">
        <w:rPr>
          <w:color w:val="auto"/>
          <w:sz w:val="24"/>
          <w:szCs w:val="24"/>
        </w:rPr>
        <w:t>Tip of the M</w:t>
      </w:r>
      <w:r w:rsidR="00777380">
        <w:rPr>
          <w:color w:val="auto"/>
          <w:sz w:val="24"/>
          <w:szCs w:val="24"/>
        </w:rPr>
        <w:t>itt Watershed Council membership. Additional funding was provided by private donors.</w:t>
      </w:r>
    </w:p>
    <w:p w14:paraId="036985C7" w14:textId="77777777" w:rsidR="00777380" w:rsidRPr="00777380" w:rsidRDefault="00777380" w:rsidP="00492EFE">
      <w:pPr>
        <w:rPr>
          <w:color w:val="auto"/>
          <w:sz w:val="24"/>
          <w:szCs w:val="24"/>
        </w:rPr>
      </w:pPr>
    </w:p>
    <w:p w14:paraId="049CA6E0" w14:textId="77777777" w:rsidR="002E0B09" w:rsidRPr="002E0B09" w:rsidRDefault="002E0B09" w:rsidP="002E0B09">
      <w:pPr>
        <w:rPr>
          <w:sz w:val="24"/>
          <w:szCs w:val="24"/>
        </w:rPr>
      </w:pPr>
    </w:p>
    <w:p w14:paraId="294B2D66" w14:textId="15BF8C63" w:rsidR="002E0B09" w:rsidRPr="002E0B09" w:rsidRDefault="002E0B09" w:rsidP="00492EFE">
      <w:pPr>
        <w:rPr>
          <w:sz w:val="24"/>
          <w:szCs w:val="24"/>
        </w:rPr>
      </w:pPr>
      <w:r w:rsidRPr="002E0B09">
        <w:rPr>
          <w:color w:val="auto"/>
          <w:sz w:val="24"/>
          <w:szCs w:val="24"/>
        </w:rPr>
        <w:t>$50,000</w:t>
      </w:r>
      <w:r w:rsidR="00777380">
        <w:rPr>
          <w:color w:val="auto"/>
          <w:sz w:val="24"/>
          <w:szCs w:val="24"/>
        </w:rPr>
        <w:t xml:space="preserve"> in</w:t>
      </w:r>
      <w:r w:rsidRPr="002E0B09">
        <w:rPr>
          <w:color w:val="auto"/>
          <w:sz w:val="24"/>
          <w:szCs w:val="24"/>
        </w:rPr>
        <w:t xml:space="preserve"> funding</w:t>
      </w:r>
      <w:r w:rsidR="00777380">
        <w:rPr>
          <w:color w:val="auto"/>
          <w:sz w:val="24"/>
          <w:szCs w:val="24"/>
        </w:rPr>
        <w:t xml:space="preserve"> was donated by</w:t>
      </w:r>
      <w:r w:rsidRPr="002E0B09">
        <w:rPr>
          <w:color w:val="auto"/>
          <w:sz w:val="24"/>
          <w:szCs w:val="24"/>
        </w:rPr>
        <w:t xml:space="preserve"> the Ernie Mainland Fund in 2016 to continue the Watershed Academy Program.</w:t>
      </w:r>
    </w:p>
    <w:p w14:paraId="6272D4AA" w14:textId="77777777" w:rsidR="00492EFE" w:rsidRPr="002E0B09" w:rsidRDefault="00492EFE" w:rsidP="00492EFE">
      <w:pPr>
        <w:rPr>
          <w:sz w:val="24"/>
          <w:szCs w:val="24"/>
        </w:rPr>
      </w:pPr>
    </w:p>
    <w:p w14:paraId="6A474B1D" w14:textId="71B07C32" w:rsidR="003F2D8D" w:rsidRPr="00777380" w:rsidRDefault="00777380" w:rsidP="00777380">
      <w:pPr>
        <w:spacing w:after="200"/>
        <w:rPr>
          <w:sz w:val="24"/>
          <w:szCs w:val="24"/>
        </w:rPr>
      </w:pPr>
      <w:r>
        <w:rPr>
          <w:sz w:val="24"/>
          <w:szCs w:val="24"/>
        </w:rPr>
        <w:t>Currently, the Watershed Council is working toward</w:t>
      </w:r>
      <w:r w:rsidR="00492EFE" w:rsidRPr="002E0B09">
        <w:rPr>
          <w:sz w:val="24"/>
          <w:szCs w:val="24"/>
        </w:rPr>
        <w:t xml:space="preserve"> finalizing an agreement with LTC and the Petoskey Harbor Springs Area Community to establish a joint agency fund entitled “Land the Water Education Fund” to ensure long term funding for our</w:t>
      </w:r>
      <w:r w:rsidR="004040C7">
        <w:rPr>
          <w:sz w:val="24"/>
          <w:szCs w:val="24"/>
        </w:rPr>
        <w:t xml:space="preserve"> water education programming. The</w:t>
      </w:r>
      <w:r w:rsidR="00492EFE" w:rsidRPr="002E0B09">
        <w:rPr>
          <w:sz w:val="24"/>
          <w:szCs w:val="24"/>
        </w:rPr>
        <w:t xml:space="preserve"> expect</w:t>
      </w:r>
      <w:r w:rsidR="004040C7">
        <w:rPr>
          <w:sz w:val="24"/>
          <w:szCs w:val="24"/>
        </w:rPr>
        <w:t xml:space="preserve">ation is that </w:t>
      </w:r>
      <w:r w:rsidR="00492EFE" w:rsidRPr="002E0B09">
        <w:rPr>
          <w:sz w:val="24"/>
          <w:szCs w:val="24"/>
        </w:rPr>
        <w:t xml:space="preserve">$50,000 </w:t>
      </w:r>
      <w:r w:rsidR="004040C7">
        <w:rPr>
          <w:sz w:val="24"/>
          <w:szCs w:val="24"/>
        </w:rPr>
        <w:t>is</w:t>
      </w:r>
      <w:r w:rsidR="00492EFE" w:rsidRPr="002E0B09">
        <w:rPr>
          <w:sz w:val="24"/>
          <w:szCs w:val="24"/>
        </w:rPr>
        <w:t xml:space="preserve"> generated annually to support the Watershed Academy and fut</w:t>
      </w:r>
      <w:r w:rsidR="004040C7">
        <w:rPr>
          <w:sz w:val="24"/>
          <w:szCs w:val="24"/>
        </w:rPr>
        <w:t>ure programs</w:t>
      </w:r>
      <w:r w:rsidR="00492EFE" w:rsidRPr="002E0B09">
        <w:rPr>
          <w:sz w:val="24"/>
          <w:szCs w:val="24"/>
        </w:rPr>
        <w:t xml:space="preserve">. </w:t>
      </w:r>
    </w:p>
    <w:p w14:paraId="30DF5CF8" w14:textId="204827B5" w:rsidR="009A1A9E" w:rsidRPr="009A1A9E" w:rsidRDefault="00777380" w:rsidP="002E0B09">
      <w:pPr>
        <w:rPr>
          <w:color w:val="auto"/>
          <w:sz w:val="24"/>
          <w:szCs w:val="24"/>
        </w:rPr>
      </w:pPr>
      <w:r>
        <w:rPr>
          <w:color w:val="auto"/>
          <w:sz w:val="24"/>
          <w:szCs w:val="24"/>
        </w:rPr>
        <w:t>In April 2017</w:t>
      </w:r>
      <w:r w:rsidR="002E0B09">
        <w:rPr>
          <w:color w:val="auto"/>
          <w:sz w:val="24"/>
          <w:szCs w:val="24"/>
        </w:rPr>
        <w:t xml:space="preserve"> the Mitt Watershed Council </w:t>
      </w:r>
      <w:r>
        <w:rPr>
          <w:color w:val="auto"/>
          <w:sz w:val="24"/>
          <w:szCs w:val="24"/>
        </w:rPr>
        <w:t>will receive</w:t>
      </w:r>
      <w:r w:rsidR="004040C7">
        <w:rPr>
          <w:color w:val="auto"/>
          <w:sz w:val="24"/>
          <w:szCs w:val="24"/>
        </w:rPr>
        <w:t xml:space="preserve"> </w:t>
      </w:r>
      <w:r w:rsidR="002E0B09">
        <w:rPr>
          <w:color w:val="auto"/>
          <w:sz w:val="24"/>
          <w:szCs w:val="24"/>
        </w:rPr>
        <w:t xml:space="preserve">a grant from the Great Lakes Fisheries Trust to provide </w:t>
      </w:r>
      <w:r w:rsidR="009A1A9E" w:rsidRPr="009A1A9E">
        <w:rPr>
          <w:color w:val="auto"/>
          <w:sz w:val="24"/>
          <w:szCs w:val="24"/>
        </w:rPr>
        <w:t>Middle School Water Resources Education</w:t>
      </w:r>
      <w:r w:rsidR="002E0B09">
        <w:rPr>
          <w:color w:val="auto"/>
          <w:sz w:val="24"/>
          <w:szCs w:val="24"/>
        </w:rPr>
        <w:t xml:space="preserve"> in the Watershed Council service area (Antrim, Charlevoix, Cheboygan and Emmet Counties). This </w:t>
      </w:r>
      <w:r>
        <w:rPr>
          <w:color w:val="auto"/>
          <w:sz w:val="24"/>
          <w:szCs w:val="24"/>
        </w:rPr>
        <w:t xml:space="preserve">grant </w:t>
      </w:r>
      <w:r w:rsidR="002E0B09">
        <w:rPr>
          <w:color w:val="auto"/>
          <w:sz w:val="24"/>
          <w:szCs w:val="24"/>
        </w:rPr>
        <w:t>was in</w:t>
      </w:r>
      <w:r>
        <w:rPr>
          <w:color w:val="auto"/>
          <w:sz w:val="24"/>
          <w:szCs w:val="24"/>
        </w:rPr>
        <w:t xml:space="preserve"> part a</w:t>
      </w:r>
      <w:r w:rsidR="002E0B09">
        <w:rPr>
          <w:color w:val="auto"/>
          <w:sz w:val="24"/>
          <w:szCs w:val="24"/>
        </w:rPr>
        <w:t xml:space="preserve"> response to comments from in</w:t>
      </w:r>
      <w:r>
        <w:rPr>
          <w:color w:val="auto"/>
          <w:sz w:val="24"/>
          <w:szCs w:val="24"/>
        </w:rPr>
        <w:t>terested middle school teachers who were surveyed regarding water resource education needs in Northern Michigan.</w:t>
      </w:r>
    </w:p>
    <w:p w14:paraId="3F331D01" w14:textId="033CCFD7" w:rsidR="00D24524" w:rsidRPr="002E0B09" w:rsidRDefault="00D24524" w:rsidP="00777380">
      <w:pPr>
        <w:pStyle w:val="PSCNumbered1"/>
        <w:numPr>
          <w:ilvl w:val="0"/>
          <w:numId w:val="0"/>
        </w:numPr>
        <w:jc w:val="left"/>
        <w:rPr>
          <w:rFonts w:ascii="Arial" w:hAnsi="Arial" w:cs="Arial"/>
          <w:szCs w:val="24"/>
        </w:rPr>
      </w:pPr>
      <w:r w:rsidRPr="002E0B09">
        <w:rPr>
          <w:rFonts w:ascii="Arial" w:hAnsi="Arial" w:cs="Arial"/>
          <w:szCs w:val="24"/>
        </w:rPr>
        <w:t xml:space="preserve">The success of the </w:t>
      </w:r>
      <w:r w:rsidR="00777380">
        <w:rPr>
          <w:rFonts w:ascii="Arial" w:hAnsi="Arial" w:cs="Arial"/>
          <w:szCs w:val="24"/>
        </w:rPr>
        <w:t xml:space="preserve">Watershed Academy </w:t>
      </w:r>
      <w:r w:rsidRPr="002E0B09">
        <w:rPr>
          <w:rFonts w:ascii="Arial" w:hAnsi="Arial" w:cs="Arial"/>
          <w:szCs w:val="24"/>
        </w:rPr>
        <w:t xml:space="preserve">program </w:t>
      </w:r>
      <w:r w:rsidR="00777380">
        <w:rPr>
          <w:rFonts w:ascii="Arial" w:hAnsi="Arial" w:cs="Arial"/>
          <w:szCs w:val="24"/>
        </w:rPr>
        <w:t>helped to generate interest in the development</w:t>
      </w:r>
      <w:r w:rsidRPr="002E0B09">
        <w:rPr>
          <w:rFonts w:ascii="Arial" w:hAnsi="Arial" w:cs="Arial"/>
          <w:szCs w:val="24"/>
        </w:rPr>
        <w:t xml:space="preserve"> </w:t>
      </w:r>
      <w:r w:rsidR="00777380">
        <w:rPr>
          <w:rFonts w:ascii="Arial" w:hAnsi="Arial" w:cs="Arial"/>
          <w:szCs w:val="24"/>
        </w:rPr>
        <w:t>of</w:t>
      </w:r>
      <w:r w:rsidRPr="002E0B09">
        <w:rPr>
          <w:rFonts w:ascii="Arial" w:hAnsi="Arial" w:cs="Arial"/>
          <w:szCs w:val="24"/>
        </w:rPr>
        <w:t xml:space="preserve"> a new program, A2A –</w:t>
      </w:r>
      <w:r w:rsidR="00777380">
        <w:rPr>
          <w:rFonts w:ascii="Arial" w:hAnsi="Arial" w:cs="Arial"/>
          <w:szCs w:val="24"/>
        </w:rPr>
        <w:t xml:space="preserve"> </w:t>
      </w:r>
      <w:r w:rsidRPr="002E0B09">
        <w:rPr>
          <w:rFonts w:ascii="Arial" w:hAnsi="Arial" w:cs="Arial"/>
          <w:szCs w:val="24"/>
        </w:rPr>
        <w:t xml:space="preserve">Awareness </w:t>
      </w:r>
      <w:proofErr w:type="gramStart"/>
      <w:r w:rsidRPr="002E0B09">
        <w:rPr>
          <w:rFonts w:ascii="Arial" w:hAnsi="Arial" w:cs="Arial"/>
          <w:szCs w:val="24"/>
        </w:rPr>
        <w:t>To</w:t>
      </w:r>
      <w:proofErr w:type="gramEnd"/>
      <w:r w:rsidRPr="002E0B09">
        <w:rPr>
          <w:rFonts w:ascii="Arial" w:hAnsi="Arial" w:cs="Arial"/>
          <w:szCs w:val="24"/>
        </w:rPr>
        <w:t xml:space="preserve"> Action, that focuses on water integrated place-learning in a local 5</w:t>
      </w:r>
      <w:r w:rsidRPr="002E0B09">
        <w:rPr>
          <w:rFonts w:ascii="Arial" w:hAnsi="Arial" w:cs="Arial"/>
          <w:szCs w:val="24"/>
          <w:vertAlign w:val="superscript"/>
        </w:rPr>
        <w:t>th</w:t>
      </w:r>
      <w:r w:rsidRPr="002E0B09">
        <w:rPr>
          <w:rFonts w:ascii="Arial" w:hAnsi="Arial" w:cs="Arial"/>
          <w:szCs w:val="24"/>
        </w:rPr>
        <w:t xml:space="preserve"> grade level elementary school. </w:t>
      </w:r>
    </w:p>
    <w:p w14:paraId="628315EA" w14:textId="03FF61CB" w:rsidR="00492EFE" w:rsidRPr="00D01B74" w:rsidRDefault="00492EFE" w:rsidP="00777380">
      <w:pPr>
        <w:pStyle w:val="PSCNumbered1"/>
        <w:numPr>
          <w:ilvl w:val="0"/>
          <w:numId w:val="0"/>
        </w:numPr>
        <w:jc w:val="left"/>
      </w:pPr>
      <w:r>
        <w:t xml:space="preserve"> </w:t>
      </w:r>
    </w:p>
    <w:p w14:paraId="131A4865" w14:textId="77777777" w:rsidR="005E19B0" w:rsidRPr="00DA1BF8" w:rsidRDefault="005E19B0" w:rsidP="005E19B0">
      <w:pPr>
        <w:rPr>
          <w:color w:val="auto"/>
          <w:sz w:val="24"/>
          <w:szCs w:val="24"/>
        </w:rPr>
      </w:pPr>
    </w:p>
    <w:p w14:paraId="388FDD53" w14:textId="1826C0E7" w:rsidR="005E19B0" w:rsidRPr="00DA1BF8" w:rsidRDefault="005E19B0" w:rsidP="00DA1BF8">
      <w:pPr>
        <w:spacing w:after="120"/>
        <w:rPr>
          <w:b/>
          <w:color w:val="auto"/>
          <w:sz w:val="24"/>
          <w:szCs w:val="24"/>
          <w:u w:val="single"/>
        </w:rPr>
      </w:pPr>
      <w:r w:rsidRPr="00DA1BF8">
        <w:rPr>
          <w:b/>
          <w:color w:val="auto"/>
          <w:sz w:val="24"/>
          <w:szCs w:val="24"/>
          <w:u w:val="single"/>
        </w:rPr>
        <w:t>C</w:t>
      </w:r>
      <w:r w:rsidR="00DA1BF8" w:rsidRPr="00DA1BF8">
        <w:rPr>
          <w:b/>
          <w:color w:val="auto"/>
          <w:sz w:val="24"/>
          <w:szCs w:val="24"/>
          <w:u w:val="single"/>
        </w:rPr>
        <w:t>ommunication/Dissemination</w:t>
      </w:r>
    </w:p>
    <w:p w14:paraId="022A7E9D" w14:textId="77777777" w:rsidR="005E19B0" w:rsidRPr="00E7640A" w:rsidRDefault="005E19B0" w:rsidP="005E19B0">
      <w:pPr>
        <w:spacing w:after="120"/>
        <w:rPr>
          <w:b/>
          <w:sz w:val="24"/>
          <w:szCs w:val="24"/>
        </w:rPr>
      </w:pPr>
      <w:r w:rsidRPr="00E7640A">
        <w:rPr>
          <w:b/>
          <w:sz w:val="24"/>
          <w:szCs w:val="24"/>
        </w:rPr>
        <w:t>Publications</w:t>
      </w:r>
    </w:p>
    <w:p w14:paraId="20C5ED17" w14:textId="69F1088C" w:rsidR="00974623" w:rsidRDefault="00974623" w:rsidP="00974623">
      <w:pPr>
        <w:spacing w:after="120"/>
        <w:contextualSpacing/>
        <w:rPr>
          <w:sz w:val="24"/>
          <w:szCs w:val="24"/>
        </w:rPr>
      </w:pPr>
      <w:r>
        <w:rPr>
          <w:sz w:val="24"/>
          <w:szCs w:val="24"/>
        </w:rPr>
        <w:t xml:space="preserve">Student projects from each Watershed Academy Session can </w:t>
      </w:r>
      <w:r w:rsidR="002E0B09">
        <w:rPr>
          <w:sz w:val="24"/>
          <w:szCs w:val="24"/>
        </w:rPr>
        <w:t xml:space="preserve">be found on the Watershed Academy page on the Tip of the Mitt Watershed Council website. </w:t>
      </w:r>
    </w:p>
    <w:p w14:paraId="0E623DFF" w14:textId="3A3D45E8" w:rsidR="002E0B09" w:rsidRDefault="000768F1" w:rsidP="00974623">
      <w:pPr>
        <w:spacing w:after="120"/>
        <w:contextualSpacing/>
        <w:rPr>
          <w:sz w:val="24"/>
          <w:szCs w:val="24"/>
        </w:rPr>
      </w:pPr>
      <w:hyperlink r:id="rId23" w:history="1">
        <w:r w:rsidR="002E0B09" w:rsidRPr="00A85576">
          <w:rPr>
            <w:rStyle w:val="Hyperlink"/>
            <w:sz w:val="24"/>
            <w:szCs w:val="24"/>
          </w:rPr>
          <w:t>https://www.watershedcouncil.org/student-presentations.html</w:t>
        </w:r>
      </w:hyperlink>
      <w:r w:rsidR="002E0B09">
        <w:rPr>
          <w:sz w:val="24"/>
          <w:szCs w:val="24"/>
        </w:rPr>
        <w:t xml:space="preserve"> </w:t>
      </w:r>
    </w:p>
    <w:p w14:paraId="71446E7F" w14:textId="6865CF6E" w:rsidR="002E0B09" w:rsidRDefault="00DA1BF8" w:rsidP="002E0B09">
      <w:pPr>
        <w:spacing w:after="120"/>
        <w:contextualSpacing/>
        <w:rPr>
          <w:sz w:val="24"/>
          <w:szCs w:val="24"/>
        </w:rPr>
      </w:pPr>
      <w:r>
        <w:rPr>
          <w:sz w:val="24"/>
          <w:szCs w:val="24"/>
        </w:rPr>
        <w:t>P</w:t>
      </w:r>
      <w:r w:rsidR="002E0B09">
        <w:rPr>
          <w:sz w:val="24"/>
          <w:szCs w:val="24"/>
        </w:rPr>
        <w:t xml:space="preserve">rojects include: student projects, brochures, posters, and videos. </w:t>
      </w:r>
    </w:p>
    <w:p w14:paraId="321D6A6A" w14:textId="537DEBA5" w:rsidR="005E19B0" w:rsidRPr="00974623" w:rsidRDefault="005E19B0" w:rsidP="00974623">
      <w:pPr>
        <w:numPr>
          <w:ilvl w:val="0"/>
          <w:numId w:val="3"/>
        </w:numPr>
        <w:spacing w:after="120"/>
        <w:ind w:hanging="360"/>
        <w:contextualSpacing/>
        <w:rPr>
          <w:sz w:val="24"/>
          <w:szCs w:val="24"/>
        </w:rPr>
      </w:pPr>
      <w:r w:rsidRPr="00E7640A">
        <w:rPr>
          <w:sz w:val="24"/>
          <w:szCs w:val="24"/>
        </w:rPr>
        <w:t>Promotional Documents</w:t>
      </w:r>
      <w:r w:rsidR="00D52D2E">
        <w:rPr>
          <w:sz w:val="24"/>
          <w:szCs w:val="24"/>
        </w:rPr>
        <w:t>-flyers, brochures,</w:t>
      </w:r>
    </w:p>
    <w:p w14:paraId="2D882612" w14:textId="77777777" w:rsidR="005E19B0" w:rsidRPr="00E7640A" w:rsidRDefault="005E19B0" w:rsidP="005E19B0">
      <w:pPr>
        <w:spacing w:after="120"/>
        <w:rPr>
          <w:b/>
          <w:sz w:val="24"/>
          <w:szCs w:val="24"/>
        </w:rPr>
      </w:pPr>
      <w:r w:rsidRPr="00E7640A">
        <w:rPr>
          <w:b/>
          <w:sz w:val="24"/>
          <w:szCs w:val="24"/>
        </w:rPr>
        <w:t>Presentations</w:t>
      </w:r>
    </w:p>
    <w:p w14:paraId="5C1E312D" w14:textId="57F0FD96" w:rsidR="005E19B0" w:rsidRPr="00DA1BF8" w:rsidRDefault="005E19B0" w:rsidP="00DA1BF8">
      <w:pPr>
        <w:pStyle w:val="ListParagraph"/>
        <w:numPr>
          <w:ilvl w:val="0"/>
          <w:numId w:val="21"/>
        </w:numPr>
        <w:spacing w:after="120"/>
        <w:rPr>
          <w:sz w:val="24"/>
          <w:szCs w:val="24"/>
        </w:rPr>
      </w:pPr>
      <w:r w:rsidRPr="00DA1BF8">
        <w:rPr>
          <w:sz w:val="24"/>
          <w:szCs w:val="24"/>
        </w:rPr>
        <w:t>2015 TOMWC Annual Meeting Presentation</w:t>
      </w:r>
      <w:r w:rsidR="00DA1BF8">
        <w:rPr>
          <w:sz w:val="24"/>
          <w:szCs w:val="24"/>
        </w:rPr>
        <w:t xml:space="preserve"> - </w:t>
      </w:r>
      <w:r w:rsidRPr="00DA1BF8">
        <w:rPr>
          <w:sz w:val="24"/>
          <w:szCs w:val="24"/>
        </w:rPr>
        <w:t>Maria Affhalter, Jennifer Buchannan, and Mackenzie Dix presented the program to the Tip of the Mitt Watershed Council’s membership at the annual meeting in July 2015</w:t>
      </w:r>
    </w:p>
    <w:p w14:paraId="09B470CF" w14:textId="40C21CEE" w:rsidR="005E19B0" w:rsidRPr="00DA1BF8" w:rsidRDefault="005E19B0" w:rsidP="00DA1BF8">
      <w:pPr>
        <w:pStyle w:val="ListParagraph"/>
        <w:numPr>
          <w:ilvl w:val="0"/>
          <w:numId w:val="21"/>
        </w:numPr>
        <w:spacing w:after="120"/>
        <w:rPr>
          <w:sz w:val="24"/>
          <w:szCs w:val="24"/>
        </w:rPr>
      </w:pPr>
      <w:r w:rsidRPr="00DA1BF8">
        <w:rPr>
          <w:sz w:val="24"/>
          <w:szCs w:val="24"/>
        </w:rPr>
        <w:t>Ohio Water Environment Association Conference Presentation</w:t>
      </w:r>
      <w:r w:rsidR="00DA1BF8">
        <w:rPr>
          <w:sz w:val="24"/>
          <w:szCs w:val="24"/>
        </w:rPr>
        <w:t xml:space="preserve"> - </w:t>
      </w:r>
      <w:r w:rsidRPr="00DA1BF8">
        <w:rPr>
          <w:sz w:val="24"/>
          <w:szCs w:val="24"/>
        </w:rPr>
        <w:t xml:space="preserve">Maria Affhalter and Elijah Baker traveled to Aurora, Ohio to present at the Ohio Water Environment Association Conference on June 27th, 2016. </w:t>
      </w:r>
    </w:p>
    <w:p w14:paraId="5AC33CE4" w14:textId="31502F44" w:rsidR="005E19B0" w:rsidRPr="00DA1BF8" w:rsidRDefault="005E19B0" w:rsidP="00DA1BF8">
      <w:pPr>
        <w:pStyle w:val="ListParagraph"/>
        <w:numPr>
          <w:ilvl w:val="0"/>
          <w:numId w:val="21"/>
        </w:numPr>
        <w:spacing w:after="120"/>
        <w:rPr>
          <w:sz w:val="24"/>
          <w:szCs w:val="24"/>
        </w:rPr>
      </w:pPr>
      <w:r w:rsidRPr="00DA1BF8">
        <w:rPr>
          <w:sz w:val="24"/>
          <w:szCs w:val="24"/>
        </w:rPr>
        <w:t>Present</w:t>
      </w:r>
      <w:r w:rsidR="00DA1BF8">
        <w:rPr>
          <w:sz w:val="24"/>
          <w:szCs w:val="24"/>
        </w:rPr>
        <w:t xml:space="preserve">ed to Local Lake Associations - </w:t>
      </w:r>
      <w:r w:rsidRPr="00DA1BF8">
        <w:rPr>
          <w:sz w:val="24"/>
          <w:szCs w:val="24"/>
        </w:rPr>
        <w:t xml:space="preserve">Maria Affhalter and Elijah Baker presented the program to the Lake Charlevoix Association on June 8th, 2016. Funding for the Watershed Academy teams in the Lake Charlevoix watershed was procured as a result of this meeting. </w:t>
      </w:r>
    </w:p>
    <w:p w14:paraId="638EB259" w14:textId="6A27FD3D" w:rsidR="005E19B0" w:rsidRPr="00DA1BF8" w:rsidRDefault="005E19B0" w:rsidP="00DA1BF8">
      <w:pPr>
        <w:pStyle w:val="ListParagraph"/>
        <w:numPr>
          <w:ilvl w:val="0"/>
          <w:numId w:val="21"/>
        </w:numPr>
        <w:spacing w:after="120"/>
        <w:rPr>
          <w:sz w:val="24"/>
          <w:szCs w:val="24"/>
        </w:rPr>
      </w:pPr>
      <w:r w:rsidRPr="00DA1BF8">
        <w:rPr>
          <w:sz w:val="24"/>
          <w:szCs w:val="24"/>
        </w:rPr>
        <w:t>Presented to the Petoskey Rotary</w:t>
      </w:r>
      <w:r w:rsidR="00DA1BF8">
        <w:rPr>
          <w:sz w:val="24"/>
          <w:szCs w:val="24"/>
        </w:rPr>
        <w:t xml:space="preserve"> - </w:t>
      </w:r>
      <w:r w:rsidRPr="00DA1BF8">
        <w:rPr>
          <w:sz w:val="24"/>
          <w:szCs w:val="24"/>
        </w:rPr>
        <w:t>Gail Gruenwald, Maria Affhalter and Elijah Baker presented the program to the Petoskey Rotary on January 5th, 2017.</w:t>
      </w:r>
    </w:p>
    <w:p w14:paraId="745CF66B" w14:textId="77777777" w:rsidR="005E19B0" w:rsidRPr="00E7640A" w:rsidRDefault="005E19B0" w:rsidP="005E19B0">
      <w:pPr>
        <w:spacing w:after="120"/>
        <w:rPr>
          <w:b/>
          <w:sz w:val="24"/>
          <w:szCs w:val="24"/>
        </w:rPr>
      </w:pPr>
      <w:r w:rsidRPr="00E7640A">
        <w:rPr>
          <w:b/>
          <w:sz w:val="24"/>
          <w:szCs w:val="24"/>
        </w:rPr>
        <w:lastRenderedPageBreak/>
        <w:t>Websites</w:t>
      </w:r>
    </w:p>
    <w:p w14:paraId="73FBE45C" w14:textId="77777777" w:rsidR="00DA1BF8" w:rsidRDefault="005E19B0" w:rsidP="00DA1BF8">
      <w:pPr>
        <w:pStyle w:val="ListParagraph"/>
        <w:numPr>
          <w:ilvl w:val="0"/>
          <w:numId w:val="22"/>
        </w:numPr>
        <w:spacing w:after="120"/>
        <w:rPr>
          <w:sz w:val="24"/>
          <w:szCs w:val="24"/>
        </w:rPr>
      </w:pPr>
      <w:r w:rsidRPr="00DA1BF8">
        <w:rPr>
          <w:sz w:val="24"/>
          <w:szCs w:val="24"/>
        </w:rPr>
        <w:t>The Tip of the Mitt Watershed Council created a Watershed Academy page on their website. Information on the program and previous student team projects were posted on the website. The webpage was also used as a forum for the instructors to share resources and information with the students.</w:t>
      </w:r>
    </w:p>
    <w:p w14:paraId="6AF2C119" w14:textId="648B9D24" w:rsidR="00DA1BF8" w:rsidRDefault="005E19B0" w:rsidP="009F5CEF">
      <w:pPr>
        <w:pStyle w:val="ListParagraph"/>
        <w:numPr>
          <w:ilvl w:val="0"/>
          <w:numId w:val="22"/>
        </w:numPr>
        <w:spacing w:after="120"/>
        <w:rPr>
          <w:sz w:val="24"/>
          <w:szCs w:val="24"/>
        </w:rPr>
      </w:pPr>
      <w:r w:rsidRPr="00DA1BF8">
        <w:rPr>
          <w:sz w:val="24"/>
          <w:szCs w:val="24"/>
        </w:rPr>
        <w:t>Facebook</w:t>
      </w:r>
      <w:r w:rsidR="009F5CEF">
        <w:rPr>
          <w:sz w:val="24"/>
          <w:szCs w:val="24"/>
        </w:rPr>
        <w:t xml:space="preserve"> -</w:t>
      </w:r>
      <w:r w:rsidR="009F5CEF" w:rsidRPr="009F5CEF">
        <w:t xml:space="preserve"> </w:t>
      </w:r>
      <w:hyperlink r:id="rId24" w:history="1">
        <w:r w:rsidR="009F5CEF" w:rsidRPr="00DA3818">
          <w:rPr>
            <w:rStyle w:val="Hyperlink"/>
            <w:sz w:val="24"/>
            <w:szCs w:val="24"/>
          </w:rPr>
          <w:t>https://www.facebook.com/groups/watershedcouncil/?ref=group_cover</w:t>
        </w:r>
      </w:hyperlink>
      <w:r w:rsidR="009F5CEF">
        <w:rPr>
          <w:sz w:val="24"/>
          <w:szCs w:val="24"/>
        </w:rPr>
        <w:t xml:space="preserve"> </w:t>
      </w:r>
    </w:p>
    <w:p w14:paraId="5B1859C0" w14:textId="2E0C5C0B" w:rsidR="009F5CEF" w:rsidRPr="009F5CEF" w:rsidRDefault="005E19B0" w:rsidP="009F5CEF">
      <w:pPr>
        <w:pStyle w:val="ListParagraph"/>
        <w:numPr>
          <w:ilvl w:val="0"/>
          <w:numId w:val="22"/>
        </w:numPr>
        <w:spacing w:after="120"/>
        <w:rPr>
          <w:sz w:val="24"/>
          <w:szCs w:val="24"/>
        </w:rPr>
      </w:pPr>
      <w:r w:rsidRPr="00DA1BF8">
        <w:rPr>
          <w:sz w:val="24"/>
          <w:szCs w:val="24"/>
        </w:rPr>
        <w:t>Instagram</w:t>
      </w:r>
      <w:r w:rsidR="009F5CEF">
        <w:rPr>
          <w:sz w:val="24"/>
          <w:szCs w:val="24"/>
        </w:rPr>
        <w:t xml:space="preserve"> -</w:t>
      </w:r>
      <w:r w:rsidR="009F5CEF" w:rsidRPr="009F5CEF">
        <w:t xml:space="preserve"> </w:t>
      </w:r>
      <w:hyperlink r:id="rId25" w:history="1">
        <w:r w:rsidR="009F5CEF" w:rsidRPr="00DA3818">
          <w:rPr>
            <w:rStyle w:val="Hyperlink"/>
            <w:sz w:val="24"/>
            <w:szCs w:val="24"/>
          </w:rPr>
          <w:t>https://www.instagram.com/tipofthemittwatershed/</w:t>
        </w:r>
      </w:hyperlink>
      <w:r w:rsidR="009F5CEF">
        <w:rPr>
          <w:sz w:val="24"/>
          <w:szCs w:val="24"/>
        </w:rPr>
        <w:t xml:space="preserve"> </w:t>
      </w:r>
    </w:p>
    <w:p w14:paraId="63FB772D" w14:textId="77777777" w:rsidR="00492EFE" w:rsidRPr="00492EFE" w:rsidRDefault="00492EFE" w:rsidP="009A1A9E">
      <w:pPr>
        <w:rPr>
          <w:b/>
          <w:color w:val="auto"/>
          <w:sz w:val="24"/>
          <w:szCs w:val="24"/>
        </w:rPr>
      </w:pPr>
    </w:p>
    <w:p w14:paraId="4117D43C" w14:textId="375E3E61" w:rsidR="00492EFE" w:rsidRDefault="00492EFE" w:rsidP="009A1A9E">
      <w:pPr>
        <w:rPr>
          <w:b/>
          <w:color w:val="auto"/>
          <w:sz w:val="24"/>
          <w:szCs w:val="24"/>
          <w:u w:val="single"/>
        </w:rPr>
      </w:pPr>
      <w:r w:rsidRPr="00492EFE">
        <w:rPr>
          <w:b/>
          <w:color w:val="auto"/>
          <w:sz w:val="24"/>
          <w:szCs w:val="24"/>
          <w:u w:val="single"/>
        </w:rPr>
        <w:t>Reflections</w:t>
      </w:r>
    </w:p>
    <w:p w14:paraId="1EDB383F" w14:textId="77777777" w:rsidR="00DC3704" w:rsidRDefault="00DC3704" w:rsidP="009A1A9E">
      <w:pPr>
        <w:rPr>
          <w:b/>
          <w:color w:val="auto"/>
          <w:sz w:val="24"/>
          <w:szCs w:val="24"/>
          <w:u w:val="single"/>
        </w:rPr>
      </w:pPr>
    </w:p>
    <w:p w14:paraId="5739FEDB" w14:textId="10B7675D" w:rsidR="00DA1BF8" w:rsidRDefault="00DA1BF8" w:rsidP="009A1A9E">
      <w:pPr>
        <w:rPr>
          <w:color w:val="auto"/>
          <w:sz w:val="24"/>
          <w:szCs w:val="24"/>
        </w:rPr>
      </w:pPr>
      <w:r w:rsidRPr="00DA1BF8">
        <w:rPr>
          <w:color w:val="auto"/>
          <w:sz w:val="24"/>
          <w:szCs w:val="24"/>
        </w:rPr>
        <w:t>Promoting steward</w:t>
      </w:r>
      <w:r>
        <w:rPr>
          <w:color w:val="auto"/>
          <w:sz w:val="24"/>
          <w:szCs w:val="24"/>
        </w:rPr>
        <w:t>ship in youth through stream monitoring is an important to securing community support and raising awareness of local water resourc</w:t>
      </w:r>
      <w:r w:rsidR="009F5CEF">
        <w:rPr>
          <w:color w:val="auto"/>
          <w:sz w:val="24"/>
          <w:szCs w:val="24"/>
        </w:rPr>
        <w:t>es.</w:t>
      </w:r>
    </w:p>
    <w:p w14:paraId="141A8596" w14:textId="77777777" w:rsidR="00DA1BF8" w:rsidRDefault="00DA1BF8" w:rsidP="009A1A9E">
      <w:pPr>
        <w:rPr>
          <w:color w:val="auto"/>
          <w:sz w:val="24"/>
          <w:szCs w:val="24"/>
        </w:rPr>
      </w:pPr>
    </w:p>
    <w:p w14:paraId="7AD5C4D9" w14:textId="7B0B6E97" w:rsidR="009F5CEF" w:rsidRDefault="009F5CEF" w:rsidP="009A1A9E">
      <w:pPr>
        <w:rPr>
          <w:color w:val="auto"/>
          <w:sz w:val="24"/>
          <w:szCs w:val="24"/>
        </w:rPr>
      </w:pPr>
      <w:r>
        <w:rPr>
          <w:color w:val="auto"/>
          <w:sz w:val="24"/>
          <w:szCs w:val="24"/>
        </w:rPr>
        <w:t>Providing flexible scheduling options to teachers is beneficial to recruiting new schools to the program.</w:t>
      </w:r>
    </w:p>
    <w:p w14:paraId="67051D05" w14:textId="77777777" w:rsidR="009F5CEF" w:rsidRDefault="009F5CEF" w:rsidP="009A1A9E">
      <w:pPr>
        <w:rPr>
          <w:color w:val="auto"/>
          <w:sz w:val="24"/>
          <w:szCs w:val="24"/>
        </w:rPr>
      </w:pPr>
    </w:p>
    <w:p w14:paraId="4A373889" w14:textId="5AAEBB37" w:rsidR="009F5CEF" w:rsidRDefault="009F5CEF" w:rsidP="009A1A9E">
      <w:pPr>
        <w:rPr>
          <w:color w:val="auto"/>
          <w:sz w:val="24"/>
          <w:szCs w:val="24"/>
        </w:rPr>
      </w:pPr>
      <w:r>
        <w:rPr>
          <w:color w:val="auto"/>
          <w:sz w:val="24"/>
          <w:szCs w:val="24"/>
        </w:rPr>
        <w:t>Asking that participants take time away from the classroom is difficult with current testing and academic standards.</w:t>
      </w:r>
    </w:p>
    <w:p w14:paraId="5EBED999" w14:textId="77777777" w:rsidR="009F5CEF" w:rsidRDefault="009F5CEF" w:rsidP="009A1A9E">
      <w:pPr>
        <w:rPr>
          <w:color w:val="auto"/>
          <w:sz w:val="24"/>
          <w:szCs w:val="24"/>
        </w:rPr>
      </w:pPr>
    </w:p>
    <w:p w14:paraId="5100E451" w14:textId="2177C4C5" w:rsidR="009F5CEF" w:rsidRDefault="009F5CEF" w:rsidP="009A1A9E">
      <w:pPr>
        <w:rPr>
          <w:color w:val="auto"/>
          <w:sz w:val="24"/>
          <w:szCs w:val="24"/>
        </w:rPr>
      </w:pPr>
      <w:r>
        <w:rPr>
          <w:color w:val="auto"/>
          <w:sz w:val="24"/>
          <w:szCs w:val="24"/>
        </w:rPr>
        <w:t>Area youth are excited to engage in activities that take place in their watershed and learn how to protect it.</w:t>
      </w:r>
    </w:p>
    <w:p w14:paraId="13E05DB6" w14:textId="77777777" w:rsidR="009F5CEF" w:rsidRDefault="009F5CEF" w:rsidP="009A1A9E">
      <w:pPr>
        <w:rPr>
          <w:color w:val="auto"/>
          <w:sz w:val="24"/>
          <w:szCs w:val="24"/>
        </w:rPr>
      </w:pPr>
    </w:p>
    <w:p w14:paraId="0AC46F25" w14:textId="57EA6E27" w:rsidR="009F5CEF" w:rsidRPr="00DA1BF8" w:rsidRDefault="000768F1" w:rsidP="009A1A9E">
      <w:pPr>
        <w:rPr>
          <w:color w:val="auto"/>
          <w:sz w:val="24"/>
          <w:szCs w:val="24"/>
        </w:rPr>
      </w:pPr>
      <w:r>
        <w:rPr>
          <w:color w:val="auto"/>
          <w:sz w:val="24"/>
          <w:szCs w:val="24"/>
        </w:rPr>
        <w:t>Future assessments should be designed to better reflect learning outcomes in order to gather more conclusive data.</w:t>
      </w:r>
    </w:p>
    <w:p w14:paraId="5B0990F7" w14:textId="77777777" w:rsidR="00DC3704" w:rsidRPr="00492EFE" w:rsidRDefault="00DC3704" w:rsidP="009A1A9E">
      <w:pPr>
        <w:rPr>
          <w:b/>
          <w:color w:val="auto"/>
          <w:sz w:val="24"/>
          <w:szCs w:val="24"/>
          <w:u w:val="single"/>
        </w:rPr>
      </w:pPr>
    </w:p>
    <w:p w14:paraId="699982F2" w14:textId="77777777" w:rsidR="000768F1" w:rsidRDefault="000768F1" w:rsidP="005E19B0">
      <w:pPr>
        <w:spacing w:after="120"/>
        <w:rPr>
          <w:b/>
          <w:color w:val="auto"/>
          <w:sz w:val="24"/>
          <w:szCs w:val="24"/>
          <w:u w:val="single"/>
        </w:rPr>
      </w:pPr>
    </w:p>
    <w:p w14:paraId="41416A09" w14:textId="77777777" w:rsidR="000768F1" w:rsidRDefault="000768F1" w:rsidP="005E19B0">
      <w:pPr>
        <w:spacing w:after="120"/>
        <w:rPr>
          <w:b/>
          <w:color w:val="auto"/>
          <w:sz w:val="24"/>
          <w:szCs w:val="24"/>
          <w:u w:val="single"/>
        </w:rPr>
      </w:pPr>
    </w:p>
    <w:p w14:paraId="1A9A6315" w14:textId="6789785B" w:rsidR="005E19B0" w:rsidRPr="000768F1" w:rsidRDefault="000768F1" w:rsidP="005E19B0">
      <w:pPr>
        <w:spacing w:after="120"/>
        <w:rPr>
          <w:b/>
          <w:color w:val="auto"/>
          <w:sz w:val="24"/>
          <w:szCs w:val="24"/>
          <w:u w:val="single"/>
        </w:rPr>
      </w:pPr>
      <w:bookmarkStart w:id="0" w:name="_GoBack"/>
      <w:bookmarkEnd w:id="0"/>
      <w:r w:rsidRPr="000768F1">
        <w:rPr>
          <w:b/>
          <w:color w:val="auto"/>
          <w:sz w:val="24"/>
          <w:szCs w:val="24"/>
          <w:u w:val="single"/>
        </w:rPr>
        <w:t>Attachments</w:t>
      </w:r>
    </w:p>
    <w:p w14:paraId="7618CF8D" w14:textId="37079BD3" w:rsidR="009A1A9E" w:rsidRPr="000768F1" w:rsidRDefault="000768F1" w:rsidP="009A1A9E">
      <w:pPr>
        <w:rPr>
          <w:color w:val="auto"/>
          <w:sz w:val="24"/>
          <w:szCs w:val="24"/>
        </w:rPr>
      </w:pPr>
      <w:r w:rsidRPr="000768F1">
        <w:rPr>
          <w:color w:val="auto"/>
          <w:sz w:val="24"/>
          <w:szCs w:val="24"/>
        </w:rPr>
        <w:t>GLFT #1514 WA Financial Report</w:t>
      </w:r>
    </w:p>
    <w:p w14:paraId="1FDB3186" w14:textId="0B3A018D" w:rsidR="000768F1" w:rsidRPr="000768F1" w:rsidRDefault="000768F1" w:rsidP="009A1A9E">
      <w:pPr>
        <w:rPr>
          <w:color w:val="auto"/>
          <w:sz w:val="24"/>
          <w:szCs w:val="24"/>
        </w:rPr>
      </w:pPr>
      <w:r w:rsidRPr="000768F1">
        <w:rPr>
          <w:color w:val="auto"/>
          <w:sz w:val="24"/>
          <w:szCs w:val="24"/>
        </w:rPr>
        <w:t>Letters of Support</w:t>
      </w:r>
    </w:p>
    <w:p w14:paraId="39F1C5B2" w14:textId="61730C31" w:rsidR="000768F1" w:rsidRPr="000768F1" w:rsidRDefault="000768F1" w:rsidP="009A1A9E">
      <w:pPr>
        <w:rPr>
          <w:color w:val="auto"/>
          <w:sz w:val="24"/>
          <w:szCs w:val="24"/>
        </w:rPr>
      </w:pPr>
      <w:r w:rsidRPr="000768F1">
        <w:rPr>
          <w:color w:val="auto"/>
          <w:sz w:val="24"/>
          <w:szCs w:val="24"/>
        </w:rPr>
        <w:t>Presentations</w:t>
      </w:r>
    </w:p>
    <w:p w14:paraId="4B5A476D" w14:textId="5CBFE6E6" w:rsidR="000768F1" w:rsidRPr="000768F1" w:rsidRDefault="000768F1" w:rsidP="009A1A9E">
      <w:pPr>
        <w:rPr>
          <w:color w:val="auto"/>
          <w:sz w:val="24"/>
          <w:szCs w:val="24"/>
        </w:rPr>
      </w:pPr>
      <w:r w:rsidRPr="000768F1">
        <w:rPr>
          <w:color w:val="auto"/>
          <w:sz w:val="24"/>
          <w:szCs w:val="24"/>
        </w:rPr>
        <w:t>Program Documents</w:t>
      </w:r>
    </w:p>
    <w:p w14:paraId="15A7ADB6" w14:textId="1ADD3697" w:rsidR="000768F1" w:rsidRPr="000768F1" w:rsidRDefault="000768F1" w:rsidP="009A1A9E">
      <w:pPr>
        <w:rPr>
          <w:color w:val="auto"/>
          <w:sz w:val="24"/>
          <w:szCs w:val="24"/>
        </w:rPr>
      </w:pPr>
      <w:r w:rsidRPr="000768F1">
        <w:rPr>
          <w:color w:val="auto"/>
          <w:sz w:val="24"/>
          <w:szCs w:val="24"/>
        </w:rPr>
        <w:t>Publications</w:t>
      </w:r>
    </w:p>
    <w:p w14:paraId="3383FF85" w14:textId="792A5F5E" w:rsidR="000768F1" w:rsidRPr="000768F1" w:rsidRDefault="000768F1" w:rsidP="009A1A9E">
      <w:pPr>
        <w:rPr>
          <w:color w:val="auto"/>
          <w:sz w:val="24"/>
          <w:szCs w:val="24"/>
        </w:rPr>
      </w:pPr>
      <w:r w:rsidRPr="000768F1">
        <w:rPr>
          <w:color w:val="auto"/>
          <w:sz w:val="24"/>
          <w:szCs w:val="24"/>
        </w:rPr>
        <w:t>WA GLFT Evaluation Report</w:t>
      </w:r>
    </w:p>
    <w:sectPr w:rsidR="000768F1" w:rsidRPr="000768F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6D4"/>
    <w:multiLevelType w:val="multilevel"/>
    <w:tmpl w:val="0B02A5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CF15FB"/>
    <w:multiLevelType w:val="multilevel"/>
    <w:tmpl w:val="C0BA11F6"/>
    <w:lvl w:ilvl="0">
      <w:start w:val="1"/>
      <w:numFmt w:val="bullet"/>
      <w:lvlText w:val="-"/>
      <w:lvlJc w:val="left"/>
      <w:pPr>
        <w:ind w:left="90" w:firstLine="360"/>
      </w:pPr>
      <w:rPr>
        <w:u w:val="none"/>
      </w:rPr>
    </w:lvl>
    <w:lvl w:ilvl="1">
      <w:start w:val="1"/>
      <w:numFmt w:val="bullet"/>
      <w:lvlText w:val="-"/>
      <w:lvlJc w:val="left"/>
      <w:pPr>
        <w:ind w:left="810" w:firstLine="1080"/>
      </w:pPr>
      <w:rPr>
        <w:u w:val="none"/>
      </w:rPr>
    </w:lvl>
    <w:lvl w:ilvl="2">
      <w:start w:val="1"/>
      <w:numFmt w:val="bullet"/>
      <w:lvlText w:val="-"/>
      <w:lvlJc w:val="left"/>
      <w:pPr>
        <w:ind w:left="1530" w:firstLine="1800"/>
      </w:pPr>
      <w:rPr>
        <w:u w:val="none"/>
      </w:rPr>
    </w:lvl>
    <w:lvl w:ilvl="3">
      <w:start w:val="1"/>
      <w:numFmt w:val="bullet"/>
      <w:lvlText w:val="-"/>
      <w:lvlJc w:val="left"/>
      <w:pPr>
        <w:ind w:left="2250" w:firstLine="2520"/>
      </w:pPr>
      <w:rPr>
        <w:u w:val="none"/>
      </w:rPr>
    </w:lvl>
    <w:lvl w:ilvl="4">
      <w:start w:val="1"/>
      <w:numFmt w:val="bullet"/>
      <w:lvlText w:val="-"/>
      <w:lvlJc w:val="left"/>
      <w:pPr>
        <w:ind w:left="2970" w:firstLine="3240"/>
      </w:pPr>
      <w:rPr>
        <w:u w:val="none"/>
      </w:rPr>
    </w:lvl>
    <w:lvl w:ilvl="5">
      <w:start w:val="1"/>
      <w:numFmt w:val="bullet"/>
      <w:lvlText w:val="-"/>
      <w:lvlJc w:val="left"/>
      <w:pPr>
        <w:ind w:left="3690" w:firstLine="3960"/>
      </w:pPr>
      <w:rPr>
        <w:u w:val="none"/>
      </w:rPr>
    </w:lvl>
    <w:lvl w:ilvl="6">
      <w:start w:val="1"/>
      <w:numFmt w:val="bullet"/>
      <w:lvlText w:val="-"/>
      <w:lvlJc w:val="left"/>
      <w:pPr>
        <w:ind w:left="4410" w:firstLine="4680"/>
      </w:pPr>
      <w:rPr>
        <w:u w:val="none"/>
      </w:rPr>
    </w:lvl>
    <w:lvl w:ilvl="7">
      <w:start w:val="1"/>
      <w:numFmt w:val="bullet"/>
      <w:lvlText w:val="-"/>
      <w:lvlJc w:val="left"/>
      <w:pPr>
        <w:ind w:left="5130" w:firstLine="5400"/>
      </w:pPr>
      <w:rPr>
        <w:u w:val="none"/>
      </w:rPr>
    </w:lvl>
    <w:lvl w:ilvl="8">
      <w:start w:val="1"/>
      <w:numFmt w:val="bullet"/>
      <w:lvlText w:val="-"/>
      <w:lvlJc w:val="left"/>
      <w:pPr>
        <w:ind w:left="5850" w:firstLine="6120"/>
      </w:pPr>
      <w:rPr>
        <w:u w:val="none"/>
      </w:rPr>
    </w:lvl>
  </w:abstractNum>
  <w:abstractNum w:abstractNumId="2" w15:restartNumberingAfterBreak="0">
    <w:nsid w:val="1117485E"/>
    <w:multiLevelType w:val="hybridMultilevel"/>
    <w:tmpl w:val="FBFC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A5BE8"/>
    <w:multiLevelType w:val="hybridMultilevel"/>
    <w:tmpl w:val="376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B4467"/>
    <w:multiLevelType w:val="hybridMultilevel"/>
    <w:tmpl w:val="792C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C596F"/>
    <w:multiLevelType w:val="multilevel"/>
    <w:tmpl w:val="9A427F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4D36663"/>
    <w:multiLevelType w:val="hybridMultilevel"/>
    <w:tmpl w:val="D862AB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5747EA1"/>
    <w:multiLevelType w:val="multilevel"/>
    <w:tmpl w:val="579C693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15:restartNumberingAfterBreak="0">
    <w:nsid w:val="27937E30"/>
    <w:multiLevelType w:val="multilevel"/>
    <w:tmpl w:val="7146FA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8B561D1"/>
    <w:multiLevelType w:val="hybridMultilevel"/>
    <w:tmpl w:val="D0FE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40618"/>
    <w:multiLevelType w:val="multilevel"/>
    <w:tmpl w:val="FB407C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C6810EB"/>
    <w:multiLevelType w:val="hybridMultilevel"/>
    <w:tmpl w:val="5A46C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862259"/>
    <w:multiLevelType w:val="hybridMultilevel"/>
    <w:tmpl w:val="C48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72B1A"/>
    <w:multiLevelType w:val="multilevel"/>
    <w:tmpl w:val="7DA6AC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BEB49F4"/>
    <w:multiLevelType w:val="multilevel"/>
    <w:tmpl w:val="B2E2FB9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4D4641E5"/>
    <w:multiLevelType w:val="hybridMultilevel"/>
    <w:tmpl w:val="DB4C9124"/>
    <w:lvl w:ilvl="0" w:tplc="BE80E2B0">
      <w:start w:val="1"/>
      <w:numFmt w:val="decimal"/>
      <w:pStyle w:val="PSCNumbered1"/>
      <w:lvlText w:val="%1."/>
      <w:lvlJc w:val="left"/>
      <w:pPr>
        <w:tabs>
          <w:tab w:val="num" w:pos="720"/>
        </w:tabs>
        <w:ind w:left="720" w:hanging="360"/>
      </w:pPr>
      <w:rPr>
        <w:rFonts w:hint="default"/>
      </w:rPr>
    </w:lvl>
    <w:lvl w:ilvl="1" w:tplc="2B9C60A8">
      <w:start w:val="1"/>
      <w:numFmt w:val="lowerLetter"/>
      <w:lvlText w:val="%2."/>
      <w:lvlJc w:val="left"/>
      <w:pPr>
        <w:tabs>
          <w:tab w:val="num" w:pos="1440"/>
        </w:tabs>
        <w:ind w:left="1440" w:hanging="360"/>
      </w:pPr>
      <w:rPr>
        <w:rFonts w:hint="default"/>
      </w:rPr>
    </w:lvl>
    <w:lvl w:ilvl="2" w:tplc="9FA29004">
      <w:start w:val="1"/>
      <w:numFmt w:val="bullet"/>
      <w:lvlText w:val=""/>
      <w:lvlJc w:val="left"/>
      <w:pPr>
        <w:tabs>
          <w:tab w:val="num" w:pos="2340"/>
        </w:tabs>
        <w:ind w:left="2340" w:hanging="360"/>
      </w:pPr>
      <w:rPr>
        <w:rFonts w:ascii="Symbol" w:hAnsi="Symbol" w:hint="default"/>
      </w:rPr>
    </w:lvl>
    <w:lvl w:ilvl="3" w:tplc="77F2F818" w:tentative="1">
      <w:start w:val="1"/>
      <w:numFmt w:val="decimal"/>
      <w:lvlText w:val="%4."/>
      <w:lvlJc w:val="left"/>
      <w:pPr>
        <w:tabs>
          <w:tab w:val="num" w:pos="2880"/>
        </w:tabs>
        <w:ind w:left="2880" w:hanging="360"/>
      </w:pPr>
    </w:lvl>
    <w:lvl w:ilvl="4" w:tplc="38BE23D4" w:tentative="1">
      <w:start w:val="1"/>
      <w:numFmt w:val="lowerLetter"/>
      <w:lvlText w:val="%5."/>
      <w:lvlJc w:val="left"/>
      <w:pPr>
        <w:tabs>
          <w:tab w:val="num" w:pos="3600"/>
        </w:tabs>
        <w:ind w:left="3600" w:hanging="360"/>
      </w:pPr>
    </w:lvl>
    <w:lvl w:ilvl="5" w:tplc="EFEE2028" w:tentative="1">
      <w:start w:val="1"/>
      <w:numFmt w:val="lowerRoman"/>
      <w:lvlText w:val="%6."/>
      <w:lvlJc w:val="right"/>
      <w:pPr>
        <w:tabs>
          <w:tab w:val="num" w:pos="4320"/>
        </w:tabs>
        <w:ind w:left="4320" w:hanging="180"/>
      </w:pPr>
    </w:lvl>
    <w:lvl w:ilvl="6" w:tplc="E5823A72" w:tentative="1">
      <w:start w:val="1"/>
      <w:numFmt w:val="decimal"/>
      <w:lvlText w:val="%7."/>
      <w:lvlJc w:val="left"/>
      <w:pPr>
        <w:tabs>
          <w:tab w:val="num" w:pos="5040"/>
        </w:tabs>
        <w:ind w:left="5040" w:hanging="360"/>
      </w:pPr>
    </w:lvl>
    <w:lvl w:ilvl="7" w:tplc="6F36F438" w:tentative="1">
      <w:start w:val="1"/>
      <w:numFmt w:val="lowerLetter"/>
      <w:lvlText w:val="%8."/>
      <w:lvlJc w:val="left"/>
      <w:pPr>
        <w:tabs>
          <w:tab w:val="num" w:pos="5760"/>
        </w:tabs>
        <w:ind w:left="5760" w:hanging="360"/>
      </w:pPr>
    </w:lvl>
    <w:lvl w:ilvl="8" w:tplc="CCC06C22" w:tentative="1">
      <w:start w:val="1"/>
      <w:numFmt w:val="lowerRoman"/>
      <w:lvlText w:val="%9."/>
      <w:lvlJc w:val="right"/>
      <w:pPr>
        <w:tabs>
          <w:tab w:val="num" w:pos="6480"/>
        </w:tabs>
        <w:ind w:left="6480" w:hanging="180"/>
      </w:pPr>
    </w:lvl>
  </w:abstractNum>
  <w:abstractNum w:abstractNumId="16" w15:restartNumberingAfterBreak="0">
    <w:nsid w:val="57423B0A"/>
    <w:multiLevelType w:val="multilevel"/>
    <w:tmpl w:val="6BE46E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61065F37"/>
    <w:multiLevelType w:val="hybridMultilevel"/>
    <w:tmpl w:val="5852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711C9"/>
    <w:multiLevelType w:val="hybridMultilevel"/>
    <w:tmpl w:val="121C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55980"/>
    <w:multiLevelType w:val="hybridMultilevel"/>
    <w:tmpl w:val="0A50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C176D"/>
    <w:multiLevelType w:val="multilevel"/>
    <w:tmpl w:val="DE2841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BE71A60"/>
    <w:multiLevelType w:val="hybridMultilevel"/>
    <w:tmpl w:val="262E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8"/>
  </w:num>
  <w:num w:numId="5">
    <w:abstractNumId w:val="10"/>
  </w:num>
  <w:num w:numId="6">
    <w:abstractNumId w:val="20"/>
  </w:num>
  <w:num w:numId="7">
    <w:abstractNumId w:val="1"/>
  </w:num>
  <w:num w:numId="8">
    <w:abstractNumId w:val="13"/>
  </w:num>
  <w:num w:numId="9">
    <w:abstractNumId w:val="14"/>
  </w:num>
  <w:num w:numId="10">
    <w:abstractNumId w:val="7"/>
  </w:num>
  <w:num w:numId="11">
    <w:abstractNumId w:val="4"/>
  </w:num>
  <w:num w:numId="12">
    <w:abstractNumId w:val="21"/>
  </w:num>
  <w:num w:numId="13">
    <w:abstractNumId w:val="12"/>
  </w:num>
  <w:num w:numId="14">
    <w:abstractNumId w:val="11"/>
  </w:num>
  <w:num w:numId="15">
    <w:abstractNumId w:val="2"/>
  </w:num>
  <w:num w:numId="16">
    <w:abstractNumId w:val="15"/>
  </w:num>
  <w:num w:numId="17">
    <w:abstractNumId w:val="17"/>
  </w:num>
  <w:num w:numId="18">
    <w:abstractNumId w:val="18"/>
  </w:num>
  <w:num w:numId="19">
    <w:abstractNumId w:val="19"/>
  </w:num>
  <w:num w:numId="20">
    <w:abstractNumId w:val="9"/>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B5"/>
    <w:rsid w:val="00061CEA"/>
    <w:rsid w:val="000768F1"/>
    <w:rsid w:val="00085403"/>
    <w:rsid w:val="00087F8E"/>
    <w:rsid w:val="000A13D2"/>
    <w:rsid w:val="000B1A29"/>
    <w:rsid w:val="00100BD2"/>
    <w:rsid w:val="0014389A"/>
    <w:rsid w:val="00157293"/>
    <w:rsid w:val="00195991"/>
    <w:rsid w:val="001B1ADD"/>
    <w:rsid w:val="001B376F"/>
    <w:rsid w:val="001E45CA"/>
    <w:rsid w:val="001E6B06"/>
    <w:rsid w:val="001F0FB5"/>
    <w:rsid w:val="00215DEB"/>
    <w:rsid w:val="00236DA5"/>
    <w:rsid w:val="00276499"/>
    <w:rsid w:val="002B61B0"/>
    <w:rsid w:val="002D592F"/>
    <w:rsid w:val="002E0B09"/>
    <w:rsid w:val="002F5228"/>
    <w:rsid w:val="00384559"/>
    <w:rsid w:val="00384E21"/>
    <w:rsid w:val="003868F8"/>
    <w:rsid w:val="003F2D8D"/>
    <w:rsid w:val="004040C7"/>
    <w:rsid w:val="0048250A"/>
    <w:rsid w:val="00491FCA"/>
    <w:rsid w:val="00492EFE"/>
    <w:rsid w:val="004B00FB"/>
    <w:rsid w:val="004C5359"/>
    <w:rsid w:val="005E19B0"/>
    <w:rsid w:val="00660572"/>
    <w:rsid w:val="00671DF2"/>
    <w:rsid w:val="006B6F8D"/>
    <w:rsid w:val="006B7243"/>
    <w:rsid w:val="00727E85"/>
    <w:rsid w:val="007440CE"/>
    <w:rsid w:val="00765D06"/>
    <w:rsid w:val="00777380"/>
    <w:rsid w:val="007911FE"/>
    <w:rsid w:val="007A5874"/>
    <w:rsid w:val="007C6097"/>
    <w:rsid w:val="00805CF1"/>
    <w:rsid w:val="008642DD"/>
    <w:rsid w:val="008B1070"/>
    <w:rsid w:val="00974623"/>
    <w:rsid w:val="009751D8"/>
    <w:rsid w:val="009A1A9E"/>
    <w:rsid w:val="009B344E"/>
    <w:rsid w:val="009B7C92"/>
    <w:rsid w:val="009F5CEF"/>
    <w:rsid w:val="00A3436B"/>
    <w:rsid w:val="00A45ECF"/>
    <w:rsid w:val="00A67D2D"/>
    <w:rsid w:val="00A77556"/>
    <w:rsid w:val="00AC3FE9"/>
    <w:rsid w:val="00B1182F"/>
    <w:rsid w:val="00B437AE"/>
    <w:rsid w:val="00B45AD8"/>
    <w:rsid w:val="00B8697B"/>
    <w:rsid w:val="00BB14A6"/>
    <w:rsid w:val="00CA6236"/>
    <w:rsid w:val="00CF2061"/>
    <w:rsid w:val="00D24524"/>
    <w:rsid w:val="00D3658B"/>
    <w:rsid w:val="00D52D2E"/>
    <w:rsid w:val="00D54189"/>
    <w:rsid w:val="00DA1BF8"/>
    <w:rsid w:val="00DC3704"/>
    <w:rsid w:val="00E557FF"/>
    <w:rsid w:val="00E728F1"/>
    <w:rsid w:val="00E7640A"/>
    <w:rsid w:val="00EB09EE"/>
    <w:rsid w:val="00F67B19"/>
    <w:rsid w:val="00F73AD9"/>
    <w:rsid w:val="00F80F2D"/>
    <w:rsid w:val="00FA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3C54"/>
  <w15:docId w15:val="{66BF8465-BA7D-4CB7-A1BC-DCDF44D9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80F2D"/>
    <w:rPr>
      <w:sz w:val="16"/>
      <w:szCs w:val="16"/>
    </w:rPr>
  </w:style>
  <w:style w:type="paragraph" w:styleId="CommentText">
    <w:name w:val="annotation text"/>
    <w:basedOn w:val="Normal"/>
    <w:link w:val="CommentTextChar"/>
    <w:uiPriority w:val="99"/>
    <w:semiHidden/>
    <w:unhideWhenUsed/>
    <w:rsid w:val="00F80F2D"/>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F80F2D"/>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F80F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F2D"/>
    <w:rPr>
      <w:rFonts w:ascii="Segoe UI" w:hAnsi="Segoe UI" w:cs="Segoe UI"/>
      <w:sz w:val="18"/>
      <w:szCs w:val="18"/>
    </w:rPr>
  </w:style>
  <w:style w:type="character" w:styleId="Hyperlink">
    <w:name w:val="Hyperlink"/>
    <w:basedOn w:val="DefaultParagraphFont"/>
    <w:uiPriority w:val="99"/>
    <w:unhideWhenUsed/>
    <w:rsid w:val="009751D8"/>
    <w:rPr>
      <w:color w:val="0563C1" w:themeColor="hyperlink"/>
      <w:u w:val="single"/>
    </w:rPr>
  </w:style>
  <w:style w:type="paragraph" w:styleId="ListParagraph">
    <w:name w:val="List Paragraph"/>
    <w:basedOn w:val="Normal"/>
    <w:uiPriority w:val="34"/>
    <w:qFormat/>
    <w:rsid w:val="00236DA5"/>
    <w:pPr>
      <w:ind w:left="720"/>
      <w:contextualSpacing/>
    </w:pPr>
  </w:style>
  <w:style w:type="paragraph" w:customStyle="1" w:styleId="PSCNumbered1">
    <w:name w:val="PSC Numbered1"/>
    <w:basedOn w:val="Normal"/>
    <w:rsid w:val="00157293"/>
    <w:pPr>
      <w:numPr>
        <w:numId w:val="16"/>
      </w:numPr>
      <w:tabs>
        <w:tab w:val="left" w:pos="360"/>
        <w:tab w:val="left" w:pos="720"/>
      </w:tabs>
      <w:spacing w:before="60" w:line="240" w:lineRule="auto"/>
      <w:ind w:left="360" w:firstLine="0"/>
      <w:jc w:val="both"/>
    </w:pPr>
    <w:rPr>
      <w:rFonts w:ascii="Times New Roman" w:eastAsia="Times New Roman" w:hAnsi="Times New Roman" w:cs="Times New Roman"/>
      <w:color w:val="auto"/>
      <w:sz w:val="24"/>
      <w:szCs w:val="20"/>
    </w:rPr>
  </w:style>
  <w:style w:type="character" w:styleId="FollowedHyperlink">
    <w:name w:val="FollowedHyperlink"/>
    <w:basedOn w:val="DefaultParagraphFont"/>
    <w:uiPriority w:val="99"/>
    <w:semiHidden/>
    <w:unhideWhenUsed/>
    <w:rsid w:val="00F67B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li@watershedcouncil.org" TargetMode="External"/><Relationship Id="rId13" Type="http://schemas.openxmlformats.org/officeDocument/2006/relationships/hyperlink" Target="https://www.watershedcouncil.org/watershed-academy.html" TargetMode="External"/><Relationship Id="rId18" Type="http://schemas.openxmlformats.org/officeDocument/2006/relationships/hyperlink" Target="http://www.petoskeynews.com/featured-pnr/second-watershed-academy-begins/article_b9e83c43-f1df-5251-b408-fc35c1abe4e0.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oyneriver.org/wp-content/uploads/Spring-2015-Bulletin.pdf" TargetMode="External"/><Relationship Id="rId7" Type="http://schemas.openxmlformats.org/officeDocument/2006/relationships/hyperlink" Target="mailto:jen@watershedcouncil.org" TargetMode="External"/><Relationship Id="rId12" Type="http://schemas.openxmlformats.org/officeDocument/2006/relationships/hyperlink" Target="mailto:maria@watershedcouncil.org" TargetMode="External"/><Relationship Id="rId17" Type="http://schemas.openxmlformats.org/officeDocument/2006/relationships/hyperlink" Target="https://www.youtube.com/watch?v=VF0cgNGDMm4&amp;index=4&amp;list=PL-DdC6x-41h8f3B7tRbQlXPu7nYR3rsBm" TargetMode="External"/><Relationship Id="rId25" Type="http://schemas.openxmlformats.org/officeDocument/2006/relationships/hyperlink" Target="https://www.instagram.com/tipofthemittwatershed/" TargetMode="External"/><Relationship Id="rId2" Type="http://schemas.openxmlformats.org/officeDocument/2006/relationships/numbering" Target="numbering.xml"/><Relationship Id="rId16" Type="http://schemas.openxmlformats.org/officeDocument/2006/relationships/hyperlink" Target="https://www.youtube.com/watch?v=oyAQl718EoM&amp;list=PL-DdC6x-41h8f3B7tRbQlXPu7nYR3rsBm&amp;index=3" TargetMode="External"/><Relationship Id="rId20" Type="http://schemas.openxmlformats.org/officeDocument/2006/relationships/hyperlink" Target="http://www.petoskeynews.com/news/opinion/guest-commentary-watershed-academy-fostering-millennial-stewards/article_5ddeffe2-8d91-5576-ba65-fbc14e5a5033.html" TargetMode="External"/><Relationship Id="rId1" Type="http://schemas.openxmlformats.org/officeDocument/2006/relationships/customXml" Target="../customXml/item1.xml"/><Relationship Id="rId6" Type="http://schemas.openxmlformats.org/officeDocument/2006/relationships/hyperlink" Target="mailto:maria@watershedcouncil.org" TargetMode="External"/><Relationship Id="rId11" Type="http://schemas.openxmlformats.org/officeDocument/2006/relationships/hyperlink" Target="mailto:matt@watershedcouncil.rg" TargetMode="External"/><Relationship Id="rId24" Type="http://schemas.openxmlformats.org/officeDocument/2006/relationships/hyperlink" Target="https://www.facebook.com/groups/watershedcouncil/?ref=group_cover" TargetMode="External"/><Relationship Id="rId5" Type="http://schemas.openxmlformats.org/officeDocument/2006/relationships/webSettings" Target="webSettings.xml"/><Relationship Id="rId15" Type="http://schemas.openxmlformats.org/officeDocument/2006/relationships/hyperlink" Target="https://www.youtube.com/watch?v=kQgXXRrN6E4&amp;list=PL-DdC6x-41h8f3B7tRbQlXPu7nYR3rsBm&amp;index=2" TargetMode="External"/><Relationship Id="rId23" Type="http://schemas.openxmlformats.org/officeDocument/2006/relationships/hyperlink" Target="https://www.watershedcouncil.org/student-presentations.html" TargetMode="External"/><Relationship Id="rId10" Type="http://schemas.openxmlformats.org/officeDocument/2006/relationships/hyperlink" Target="mailto:kate@watershedcouncil.org" TargetMode="External"/><Relationship Id="rId19" Type="http://schemas.openxmlformats.org/officeDocument/2006/relationships/hyperlink" Target="http://mynorth.com/2015/08/gail-gruenwald-of-tip-of-the-mitt-watershed-council-in-petoskey/" TargetMode="External"/><Relationship Id="rId4" Type="http://schemas.openxmlformats.org/officeDocument/2006/relationships/settings" Target="settings.xml"/><Relationship Id="rId9" Type="http://schemas.openxmlformats.org/officeDocument/2006/relationships/hyperlink" Target="mailto:kristy@watershedcouncil.org" TargetMode="External"/><Relationship Id="rId14" Type="http://schemas.openxmlformats.org/officeDocument/2006/relationships/hyperlink" Target="https://www.youtube.com/watch?v=FjtpA73sy6s&amp;list=PL-DdC6x-41h8f3B7tRbQlXPu7nYR3rsBm&amp;index=1" TargetMode="External"/><Relationship Id="rId22" Type="http://schemas.openxmlformats.org/officeDocument/2006/relationships/hyperlink" Target="https://landtrust.org/wp-content/uploads/2016/03/Summer2015Newslette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4988-53D5-4875-8CA0-512BAA8D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11</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Elijah Baker</dc:creator>
  <cp:lastModifiedBy>Maria G. Affhalter</cp:lastModifiedBy>
  <cp:revision>17</cp:revision>
  <dcterms:created xsi:type="dcterms:W3CDTF">2017-03-16T18:33:00Z</dcterms:created>
  <dcterms:modified xsi:type="dcterms:W3CDTF">2017-03-24T19:17:00Z</dcterms:modified>
</cp:coreProperties>
</file>